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37359742"/>
        <w:docPartObj>
          <w:docPartGallery w:val="Cover Pages"/>
          <w:docPartUnique/>
        </w:docPartObj>
      </w:sdtPr>
      <w:sdtEndPr/>
      <w:sdtContent>
        <w:p w14:paraId="4FB2B311" w14:textId="3C47ADB9" w:rsidR="00817F16" w:rsidRDefault="00817F16">
          <w:r>
            <w:rPr>
              <w:noProof/>
            </w:rPr>
            <mc:AlternateContent>
              <mc:Choice Requires="wpg">
                <w:drawing>
                  <wp:anchor distT="0" distB="0" distL="114300" distR="114300" simplePos="0" relativeHeight="251659264" behindDoc="1" locked="0" layoutInCell="1" allowOverlap="1" wp14:anchorId="158C6ED1" wp14:editId="47840105">
                    <wp:simplePos x="0" y="0"/>
                    <wp:positionH relativeFrom="page">
                      <wp:align>center</wp:align>
                    </wp:positionH>
                    <wp:positionV relativeFrom="page">
                      <wp:align>center</wp:align>
                    </wp:positionV>
                    <wp:extent cx="6858000" cy="9144000"/>
                    <wp:effectExtent l="0" t="0" r="2540" b="635"/>
                    <wp:wrapNone/>
                    <wp:docPr id="48" name="Group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63D3E0E5" w14:textId="77777777" w:rsidR="00817F16" w:rsidRDefault="00817F16">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96"/>
                                      <w:szCs w:val="96"/>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5267955F" w14:textId="3AA117B4" w:rsidR="00817F16" w:rsidRPr="000A0E24" w:rsidRDefault="00E8034F">
                                      <w:pPr>
                                        <w:pStyle w:val="NoSpacing"/>
                                        <w:rPr>
                                          <w:rFonts w:asciiTheme="majorHAnsi" w:eastAsiaTheme="majorEastAsia" w:hAnsiTheme="majorHAnsi" w:cstheme="majorBidi"/>
                                          <w:caps/>
                                          <w:color w:val="FFFFFF" w:themeColor="background1"/>
                                          <w:sz w:val="96"/>
                                          <w:szCs w:val="96"/>
                                        </w:rPr>
                                      </w:pPr>
                                      <w:r>
                                        <w:rPr>
                                          <w:rFonts w:asciiTheme="majorHAnsi" w:eastAsiaTheme="majorEastAsia" w:hAnsiTheme="majorHAnsi" w:cstheme="majorBidi"/>
                                          <w:caps/>
                                          <w:color w:val="FFFFFF" w:themeColor="background1"/>
                                          <w:sz w:val="96"/>
                                          <w:szCs w:val="96"/>
                                        </w:rPr>
                                        <w:t>Covid-19 NGO WORKING GROUP</w:t>
                                      </w:r>
                                    </w:p>
                                  </w:sdtContent>
                                </w:sdt>
                                <w:sdt>
                                  <w:sdtPr>
                                    <w:rPr>
                                      <w:color w:val="4472C4" w:themeColor="accent1"/>
                                      <w:sz w:val="52"/>
                                      <w:szCs w:val="52"/>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6ADA31BB" w14:textId="33D5E155" w:rsidR="00817F16" w:rsidRPr="000A0E24" w:rsidRDefault="00817F16">
                                      <w:pPr>
                                        <w:pStyle w:val="NoSpacing"/>
                                        <w:spacing w:before="120"/>
                                        <w:rPr>
                                          <w:color w:val="4472C4" w:themeColor="accent1"/>
                                          <w:sz w:val="40"/>
                                          <w:szCs w:val="40"/>
                                        </w:rPr>
                                      </w:pPr>
                                      <w:r w:rsidRPr="000A0E24">
                                        <w:rPr>
                                          <w:color w:val="4472C4" w:themeColor="accent1"/>
                                          <w:sz w:val="52"/>
                                          <w:szCs w:val="52"/>
                                        </w:rPr>
                                        <w:t>Survey Results</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58C6ED1" id="Group 48" o:spid="_x0000_s1026" style="position:absolute;margin-left:0;margin-top:0;width:540pt;height:10in;z-index:-25165721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">
                    <v:group id="Group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14:paraId="63D3E0E5" w14:textId="77777777" w:rsidR="00817F16" w:rsidRDefault="00817F16">
                              <w:pPr>
                                <w:pStyle w:val="NoSpacing"/>
                                <w:rPr>
                                  <w:color w:val="FFFFFF" w:themeColor="background1"/>
                                  <w:sz w:val="48"/>
                                  <w:szCs w:val="48"/>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96"/>
                                <w:szCs w:val="96"/>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5267955F" w14:textId="3AA117B4" w:rsidR="00817F16" w:rsidRPr="000A0E24" w:rsidRDefault="00E8034F">
                                <w:pPr>
                                  <w:pStyle w:val="NoSpacing"/>
                                  <w:rPr>
                                    <w:rFonts w:asciiTheme="majorHAnsi" w:eastAsiaTheme="majorEastAsia" w:hAnsiTheme="majorHAnsi" w:cstheme="majorBidi"/>
                                    <w:caps/>
                                    <w:color w:val="FFFFFF" w:themeColor="background1"/>
                                    <w:sz w:val="96"/>
                                    <w:szCs w:val="96"/>
                                  </w:rPr>
                                </w:pPr>
                                <w:r>
                                  <w:rPr>
                                    <w:rFonts w:asciiTheme="majorHAnsi" w:eastAsiaTheme="majorEastAsia" w:hAnsiTheme="majorHAnsi" w:cstheme="majorBidi"/>
                                    <w:caps/>
                                    <w:color w:val="FFFFFF" w:themeColor="background1"/>
                                    <w:sz w:val="96"/>
                                    <w:szCs w:val="96"/>
                                  </w:rPr>
                                  <w:t>Covid-19 NGO WORKING GROUP</w:t>
                                </w:r>
                              </w:p>
                            </w:sdtContent>
                          </w:sdt>
                          <w:sdt>
                            <w:sdtPr>
                              <w:rPr>
                                <w:color w:val="4472C4" w:themeColor="accent1"/>
                                <w:sz w:val="52"/>
                                <w:szCs w:val="52"/>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6ADA31BB" w14:textId="33D5E155" w:rsidR="00817F16" w:rsidRPr="000A0E24" w:rsidRDefault="00817F16">
                                <w:pPr>
                                  <w:pStyle w:val="NoSpacing"/>
                                  <w:spacing w:before="120"/>
                                  <w:rPr>
                                    <w:color w:val="4472C4" w:themeColor="accent1"/>
                                    <w:sz w:val="40"/>
                                    <w:szCs w:val="40"/>
                                  </w:rPr>
                                </w:pPr>
                                <w:r w:rsidRPr="000A0E24">
                                  <w:rPr>
                                    <w:color w:val="4472C4" w:themeColor="accent1"/>
                                    <w:sz w:val="52"/>
                                    <w:szCs w:val="52"/>
                                  </w:rPr>
                                  <w:t>Survey Results</w:t>
                                </w:r>
                              </w:p>
                            </w:sdtContent>
                          </w:sdt>
                        </w:txbxContent>
                      </v:textbox>
                    </v:shape>
                    <w10:wrap anchorx="page" anchory="page"/>
                  </v:group>
                </w:pict>
              </mc:Fallback>
            </mc:AlternateContent>
          </w:r>
        </w:p>
        <w:p w14:paraId="7F2C5C0A" w14:textId="1322E213" w:rsidR="00817F16" w:rsidRDefault="00817F16">
          <w:r>
            <w:br w:type="page"/>
          </w:r>
        </w:p>
      </w:sdtContent>
    </w:sdt>
    <w:p w14:paraId="7E7A4BF5" w14:textId="3C32AD3A" w:rsidR="00C639DB" w:rsidRPr="00A93532" w:rsidRDefault="00C639DB" w:rsidP="00A93532">
      <w:pPr>
        <w:pStyle w:val="Heading1"/>
        <w:rPr>
          <w:u w:val="single"/>
        </w:rPr>
      </w:pPr>
      <w:r w:rsidRPr="00A93532">
        <w:rPr>
          <w:u w:val="single"/>
        </w:rPr>
        <w:lastRenderedPageBreak/>
        <w:t>Groups who participated in the survey:</w:t>
      </w:r>
    </w:p>
    <w:p w14:paraId="02D32466" w14:textId="6F39262C" w:rsidR="00422929" w:rsidRPr="00496A8A" w:rsidRDefault="00422929" w:rsidP="00496A8A">
      <w:pPr>
        <w:pStyle w:val="ListParagraph"/>
        <w:numPr>
          <w:ilvl w:val="0"/>
          <w:numId w:val="1"/>
        </w:numPr>
        <w:spacing w:after="0" w:line="276" w:lineRule="auto"/>
        <w:rPr>
          <w:rFonts w:ascii="Times New Roman" w:hAnsi="Times New Roman" w:cs="Times New Roman"/>
          <w:sz w:val="24"/>
          <w:szCs w:val="24"/>
        </w:rPr>
      </w:pPr>
      <w:r w:rsidRPr="00496A8A">
        <w:rPr>
          <w:rFonts w:ascii="Times New Roman" w:hAnsi="Times New Roman" w:cs="Times New Roman"/>
          <w:sz w:val="24"/>
          <w:szCs w:val="24"/>
        </w:rPr>
        <w:t>Pobal</w:t>
      </w:r>
    </w:p>
    <w:p w14:paraId="3935E3D4" w14:textId="2CD12456" w:rsidR="00422929" w:rsidRPr="00496A8A" w:rsidRDefault="00422929" w:rsidP="00496A8A">
      <w:pPr>
        <w:pStyle w:val="ListParagraph"/>
        <w:numPr>
          <w:ilvl w:val="0"/>
          <w:numId w:val="1"/>
        </w:numPr>
        <w:spacing w:after="0" w:line="276" w:lineRule="auto"/>
        <w:rPr>
          <w:rFonts w:ascii="Times New Roman" w:hAnsi="Times New Roman" w:cs="Times New Roman"/>
          <w:sz w:val="24"/>
          <w:szCs w:val="24"/>
        </w:rPr>
      </w:pPr>
      <w:proofErr w:type="spellStart"/>
      <w:r w:rsidRPr="00496A8A">
        <w:rPr>
          <w:rFonts w:ascii="Times New Roman" w:hAnsi="Times New Roman" w:cs="Times New Roman"/>
          <w:sz w:val="24"/>
          <w:szCs w:val="24"/>
        </w:rPr>
        <w:t>BelongTo</w:t>
      </w:r>
      <w:proofErr w:type="spellEnd"/>
    </w:p>
    <w:p w14:paraId="6E6BCDB5" w14:textId="2F0E54C1" w:rsidR="00422929" w:rsidRPr="00496A8A" w:rsidRDefault="00422929" w:rsidP="00496A8A">
      <w:pPr>
        <w:pStyle w:val="ListParagraph"/>
        <w:numPr>
          <w:ilvl w:val="0"/>
          <w:numId w:val="1"/>
        </w:numPr>
        <w:spacing w:after="0" w:line="276" w:lineRule="auto"/>
        <w:rPr>
          <w:rFonts w:ascii="Times New Roman" w:hAnsi="Times New Roman" w:cs="Times New Roman"/>
          <w:sz w:val="24"/>
          <w:szCs w:val="24"/>
        </w:rPr>
      </w:pPr>
      <w:r w:rsidRPr="00496A8A">
        <w:rPr>
          <w:rFonts w:ascii="Times New Roman" w:hAnsi="Times New Roman" w:cs="Times New Roman"/>
          <w:sz w:val="24"/>
          <w:szCs w:val="24"/>
        </w:rPr>
        <w:t>Dublin City Community Co-op</w:t>
      </w:r>
    </w:p>
    <w:p w14:paraId="53D64C6D" w14:textId="7F4A7D93" w:rsidR="00422929" w:rsidRPr="00496A8A" w:rsidRDefault="00422929" w:rsidP="00496A8A">
      <w:pPr>
        <w:pStyle w:val="ListParagraph"/>
        <w:numPr>
          <w:ilvl w:val="0"/>
          <w:numId w:val="1"/>
        </w:numPr>
        <w:spacing w:after="0" w:line="276" w:lineRule="auto"/>
        <w:rPr>
          <w:rFonts w:ascii="Times New Roman" w:hAnsi="Times New Roman" w:cs="Times New Roman"/>
          <w:sz w:val="24"/>
          <w:szCs w:val="24"/>
        </w:rPr>
      </w:pPr>
      <w:r w:rsidRPr="00496A8A">
        <w:rPr>
          <w:rFonts w:ascii="Times New Roman" w:hAnsi="Times New Roman" w:cs="Times New Roman"/>
          <w:sz w:val="24"/>
          <w:szCs w:val="24"/>
        </w:rPr>
        <w:t>Community Work Ireland</w:t>
      </w:r>
    </w:p>
    <w:p w14:paraId="67C07865" w14:textId="58D94457" w:rsidR="00422929" w:rsidRPr="00496A8A" w:rsidRDefault="00422929" w:rsidP="00496A8A">
      <w:pPr>
        <w:pStyle w:val="ListParagraph"/>
        <w:numPr>
          <w:ilvl w:val="0"/>
          <w:numId w:val="1"/>
        </w:numPr>
        <w:spacing w:after="0" w:line="276" w:lineRule="auto"/>
        <w:rPr>
          <w:rFonts w:ascii="Times New Roman" w:hAnsi="Times New Roman" w:cs="Times New Roman"/>
          <w:sz w:val="24"/>
          <w:szCs w:val="24"/>
        </w:rPr>
      </w:pPr>
      <w:proofErr w:type="spellStart"/>
      <w:r w:rsidRPr="00496A8A">
        <w:rPr>
          <w:rFonts w:ascii="Times New Roman" w:hAnsi="Times New Roman" w:cs="Times New Roman"/>
          <w:sz w:val="24"/>
          <w:szCs w:val="24"/>
        </w:rPr>
        <w:t>OneFamily</w:t>
      </w:r>
      <w:proofErr w:type="spellEnd"/>
      <w:r w:rsidRPr="00496A8A">
        <w:rPr>
          <w:rFonts w:ascii="Times New Roman" w:hAnsi="Times New Roman" w:cs="Times New Roman"/>
          <w:sz w:val="24"/>
          <w:szCs w:val="24"/>
        </w:rPr>
        <w:t xml:space="preserve"> </w:t>
      </w:r>
    </w:p>
    <w:p w14:paraId="221FB1BF" w14:textId="0A4CD518" w:rsidR="00422929" w:rsidRPr="00496A8A" w:rsidRDefault="00422929" w:rsidP="00496A8A">
      <w:pPr>
        <w:pStyle w:val="ListParagraph"/>
        <w:numPr>
          <w:ilvl w:val="0"/>
          <w:numId w:val="1"/>
        </w:numPr>
        <w:spacing w:after="0" w:line="276" w:lineRule="auto"/>
        <w:rPr>
          <w:rFonts w:ascii="Times New Roman" w:hAnsi="Times New Roman" w:cs="Times New Roman"/>
          <w:sz w:val="24"/>
          <w:szCs w:val="24"/>
        </w:rPr>
      </w:pPr>
      <w:r w:rsidRPr="00496A8A">
        <w:rPr>
          <w:rFonts w:ascii="Times New Roman" w:hAnsi="Times New Roman" w:cs="Times New Roman"/>
          <w:sz w:val="24"/>
          <w:szCs w:val="24"/>
        </w:rPr>
        <w:t>Pavee Point</w:t>
      </w:r>
    </w:p>
    <w:p w14:paraId="4097A51A" w14:textId="066FBB16" w:rsidR="00496A8A" w:rsidRPr="00496A8A" w:rsidRDefault="00496A8A" w:rsidP="00496A8A">
      <w:pPr>
        <w:pStyle w:val="ListParagraph"/>
        <w:numPr>
          <w:ilvl w:val="0"/>
          <w:numId w:val="1"/>
        </w:numPr>
        <w:spacing w:after="0" w:line="276" w:lineRule="auto"/>
        <w:rPr>
          <w:rFonts w:ascii="Times New Roman" w:hAnsi="Times New Roman" w:cs="Times New Roman"/>
          <w:sz w:val="24"/>
          <w:szCs w:val="24"/>
        </w:rPr>
      </w:pPr>
      <w:r w:rsidRPr="00496A8A">
        <w:rPr>
          <w:rFonts w:ascii="Times New Roman" w:hAnsi="Times New Roman" w:cs="Times New Roman"/>
          <w:sz w:val="24"/>
          <w:szCs w:val="24"/>
        </w:rPr>
        <w:t>National Collective of Community Based Women’s Networks</w:t>
      </w:r>
    </w:p>
    <w:p w14:paraId="63B930C7" w14:textId="2877FD2A" w:rsidR="00496A8A" w:rsidRDefault="00496A8A" w:rsidP="00496A8A">
      <w:pPr>
        <w:pStyle w:val="ListParagraph"/>
        <w:numPr>
          <w:ilvl w:val="0"/>
          <w:numId w:val="1"/>
        </w:numPr>
        <w:spacing w:after="0" w:line="276" w:lineRule="auto"/>
        <w:rPr>
          <w:rFonts w:ascii="Times New Roman" w:hAnsi="Times New Roman" w:cs="Times New Roman"/>
          <w:sz w:val="24"/>
          <w:szCs w:val="24"/>
        </w:rPr>
      </w:pPr>
      <w:r w:rsidRPr="00496A8A">
        <w:rPr>
          <w:rFonts w:ascii="Times New Roman" w:hAnsi="Times New Roman" w:cs="Times New Roman"/>
          <w:sz w:val="24"/>
          <w:szCs w:val="24"/>
        </w:rPr>
        <w:t>Irish Network of the Unemployed</w:t>
      </w:r>
    </w:p>
    <w:p w14:paraId="1E3808B4" w14:textId="77777777" w:rsidR="00C639DB" w:rsidRDefault="00C639DB" w:rsidP="00C639DB">
      <w:pPr>
        <w:pStyle w:val="ListParagraph"/>
        <w:spacing w:after="0" w:line="276" w:lineRule="auto"/>
        <w:rPr>
          <w:rFonts w:ascii="Times New Roman" w:hAnsi="Times New Roman" w:cs="Times New Roman"/>
          <w:sz w:val="24"/>
          <w:szCs w:val="24"/>
        </w:rPr>
      </w:pPr>
    </w:p>
    <w:p w14:paraId="13A20165" w14:textId="1CB64235" w:rsidR="00496A8A" w:rsidRPr="00A93532" w:rsidRDefault="00496A8A" w:rsidP="00496A8A">
      <w:pPr>
        <w:spacing w:after="0" w:line="276" w:lineRule="auto"/>
        <w:rPr>
          <w:rFonts w:ascii="Times New Roman" w:hAnsi="Times New Roman" w:cs="Times New Roman"/>
          <w:b/>
          <w:bCs/>
          <w:sz w:val="28"/>
          <w:szCs w:val="28"/>
          <w:u w:val="single"/>
        </w:rPr>
      </w:pPr>
    </w:p>
    <w:p w14:paraId="14795E9F" w14:textId="59D252C5" w:rsidR="00A93532" w:rsidRPr="00A93532" w:rsidRDefault="00A93532" w:rsidP="00A93532">
      <w:pPr>
        <w:pStyle w:val="Heading1"/>
        <w:rPr>
          <w:u w:val="single"/>
        </w:rPr>
      </w:pPr>
      <w:r w:rsidRPr="00A93532">
        <w:rPr>
          <w:u w:val="single"/>
        </w:rPr>
        <w:t>General review of the group’s work and path forward:</w:t>
      </w:r>
    </w:p>
    <w:p w14:paraId="74BE2E1F" w14:textId="0B621592" w:rsidR="00A93532" w:rsidRPr="00A93532" w:rsidRDefault="00A93532" w:rsidP="00A93532">
      <w:pPr>
        <w:rPr>
          <w:rFonts w:ascii="Times New Roman" w:hAnsi="Times New Roman" w:cs="Times New Roman"/>
          <w:i/>
          <w:iCs/>
          <w:sz w:val="24"/>
          <w:szCs w:val="24"/>
        </w:rPr>
      </w:pPr>
      <w:r w:rsidRPr="00A93532">
        <w:rPr>
          <w:rFonts w:ascii="Times New Roman" w:hAnsi="Times New Roman" w:cs="Times New Roman"/>
          <w:i/>
          <w:iCs/>
          <w:sz w:val="24"/>
          <w:szCs w:val="24"/>
        </w:rPr>
        <w:t>We asked participants to consider the work done by the group to date and if and how the group might continue going forward</w:t>
      </w:r>
    </w:p>
    <w:p w14:paraId="155910CE" w14:textId="2D4C84B6" w:rsidR="00496A8A" w:rsidRDefault="00496A8A" w:rsidP="00496A8A">
      <w:r>
        <w:rPr>
          <w:noProof/>
        </w:rPr>
        <w:drawing>
          <wp:inline distT="0" distB="0" distL="0" distR="0" wp14:anchorId="68C60129" wp14:editId="1A3D7327">
            <wp:extent cx="5864642" cy="27432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6634" cy="2795585"/>
                    </a:xfrm>
                    <a:prstGeom prst="rect">
                      <a:avLst/>
                    </a:prstGeom>
                    <a:noFill/>
                  </pic:spPr>
                </pic:pic>
              </a:graphicData>
            </a:graphic>
          </wp:inline>
        </w:drawing>
      </w:r>
    </w:p>
    <w:p w14:paraId="4D3233CD" w14:textId="067C39B8" w:rsidR="00496A8A" w:rsidRDefault="00496A8A" w:rsidP="00496A8A">
      <w:r>
        <w:rPr>
          <w:noProof/>
        </w:rPr>
        <w:drawing>
          <wp:inline distT="0" distB="0" distL="0" distR="0" wp14:anchorId="6C05419A" wp14:editId="108DA866">
            <wp:extent cx="5817812" cy="267940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8258" cy="2698032"/>
                    </a:xfrm>
                    <a:prstGeom prst="rect">
                      <a:avLst/>
                    </a:prstGeom>
                    <a:noFill/>
                  </pic:spPr>
                </pic:pic>
              </a:graphicData>
            </a:graphic>
          </wp:inline>
        </w:drawing>
      </w:r>
    </w:p>
    <w:p w14:paraId="2C928DC0" w14:textId="427753EB" w:rsidR="00496A8A" w:rsidRDefault="00496A8A" w:rsidP="00496A8A">
      <w:r>
        <w:rPr>
          <w:noProof/>
        </w:rPr>
        <w:lastRenderedPageBreak/>
        <w:drawing>
          <wp:inline distT="0" distB="0" distL="0" distR="0" wp14:anchorId="09737CA3" wp14:editId="6AADFB95">
            <wp:extent cx="5690225" cy="2966484"/>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5264" cy="3000391"/>
                    </a:xfrm>
                    <a:prstGeom prst="rect">
                      <a:avLst/>
                    </a:prstGeom>
                    <a:noFill/>
                  </pic:spPr>
                </pic:pic>
              </a:graphicData>
            </a:graphic>
          </wp:inline>
        </w:drawing>
      </w:r>
    </w:p>
    <w:p w14:paraId="76DB3369" w14:textId="3B584D35" w:rsidR="00496A8A" w:rsidRDefault="00496A8A" w:rsidP="00496A8A"/>
    <w:p w14:paraId="4596BE06" w14:textId="69016253" w:rsidR="00496A8A" w:rsidRPr="00C639DB" w:rsidRDefault="00C639DB" w:rsidP="00496A8A">
      <w:pPr>
        <w:rPr>
          <w:rFonts w:ascii="Times New Roman" w:hAnsi="Times New Roman" w:cs="Times New Roman"/>
          <w:sz w:val="24"/>
          <w:szCs w:val="24"/>
        </w:rPr>
      </w:pPr>
      <w:r w:rsidRPr="00C639DB">
        <w:rPr>
          <w:rFonts w:ascii="Times New Roman" w:hAnsi="Times New Roman" w:cs="Times New Roman"/>
          <w:sz w:val="24"/>
          <w:szCs w:val="24"/>
        </w:rPr>
        <w:t>What has worked well for the group so far?</w:t>
      </w:r>
    </w:p>
    <w:p w14:paraId="3A5A2D4C" w14:textId="77777777" w:rsidR="00C639DB" w:rsidRPr="00C639DB" w:rsidRDefault="00C639DB" w:rsidP="00C639DB">
      <w:pPr>
        <w:pStyle w:val="ListParagraph"/>
        <w:numPr>
          <w:ilvl w:val="0"/>
          <w:numId w:val="3"/>
        </w:numPr>
        <w:spacing w:after="0"/>
        <w:rPr>
          <w:rFonts w:ascii="Times New Roman" w:hAnsi="Times New Roman" w:cs="Times New Roman"/>
          <w:sz w:val="24"/>
          <w:szCs w:val="24"/>
        </w:rPr>
      </w:pPr>
      <w:r w:rsidRPr="00C639DB">
        <w:rPr>
          <w:rFonts w:ascii="Times New Roman" w:hAnsi="Times New Roman" w:cs="Times New Roman"/>
          <w:sz w:val="24"/>
          <w:szCs w:val="24"/>
          <w:lang w:val="en-US"/>
        </w:rPr>
        <w:t>Learning how other NGO’s are approaching issues</w:t>
      </w:r>
    </w:p>
    <w:p w14:paraId="308890E8" w14:textId="77777777" w:rsidR="00C639DB" w:rsidRPr="00C639DB" w:rsidRDefault="00C639DB" w:rsidP="00C639DB">
      <w:pPr>
        <w:pStyle w:val="ListParagraph"/>
        <w:numPr>
          <w:ilvl w:val="0"/>
          <w:numId w:val="3"/>
        </w:numPr>
        <w:spacing w:after="0"/>
        <w:rPr>
          <w:rFonts w:ascii="Times New Roman" w:hAnsi="Times New Roman" w:cs="Times New Roman"/>
          <w:sz w:val="24"/>
          <w:szCs w:val="24"/>
        </w:rPr>
      </w:pPr>
      <w:r w:rsidRPr="00C639DB">
        <w:rPr>
          <w:rFonts w:ascii="Times New Roman" w:hAnsi="Times New Roman" w:cs="Times New Roman"/>
          <w:sz w:val="24"/>
          <w:szCs w:val="24"/>
          <w:lang w:val="en-US"/>
        </w:rPr>
        <w:t xml:space="preserve">Willingness to undertake short, focused pieces of work </w:t>
      </w:r>
    </w:p>
    <w:p w14:paraId="022BD506" w14:textId="77777777" w:rsidR="00C639DB" w:rsidRPr="00C639DB" w:rsidRDefault="00C639DB" w:rsidP="00C639DB">
      <w:pPr>
        <w:pStyle w:val="ListParagraph"/>
        <w:numPr>
          <w:ilvl w:val="0"/>
          <w:numId w:val="3"/>
        </w:numPr>
        <w:spacing w:after="0"/>
        <w:rPr>
          <w:rFonts w:ascii="Times New Roman" w:hAnsi="Times New Roman" w:cs="Times New Roman"/>
          <w:sz w:val="24"/>
          <w:szCs w:val="24"/>
        </w:rPr>
      </w:pPr>
      <w:r w:rsidRPr="00C639DB">
        <w:rPr>
          <w:rFonts w:ascii="Times New Roman" w:hAnsi="Times New Roman" w:cs="Times New Roman"/>
          <w:sz w:val="24"/>
          <w:szCs w:val="24"/>
        </w:rPr>
        <w:t>Rapid and regular updates</w:t>
      </w:r>
    </w:p>
    <w:p w14:paraId="6697F841" w14:textId="77777777" w:rsidR="00C639DB" w:rsidRPr="00C639DB" w:rsidRDefault="00C639DB" w:rsidP="00C639DB">
      <w:pPr>
        <w:pStyle w:val="ListParagraph"/>
        <w:numPr>
          <w:ilvl w:val="0"/>
          <w:numId w:val="3"/>
        </w:numPr>
        <w:spacing w:after="0"/>
        <w:rPr>
          <w:rFonts w:ascii="Times New Roman" w:hAnsi="Times New Roman" w:cs="Times New Roman"/>
          <w:sz w:val="24"/>
          <w:szCs w:val="24"/>
        </w:rPr>
      </w:pPr>
      <w:r w:rsidRPr="00C639DB">
        <w:rPr>
          <w:rFonts w:ascii="Times New Roman" w:hAnsi="Times New Roman" w:cs="Times New Roman"/>
          <w:sz w:val="24"/>
          <w:szCs w:val="24"/>
        </w:rPr>
        <w:t xml:space="preserve">Information sharing </w:t>
      </w:r>
    </w:p>
    <w:p w14:paraId="6F1BD4D7" w14:textId="77777777" w:rsidR="00C639DB" w:rsidRPr="00C639DB" w:rsidRDefault="00C639DB" w:rsidP="00C639DB">
      <w:pPr>
        <w:pStyle w:val="ListParagraph"/>
        <w:numPr>
          <w:ilvl w:val="0"/>
          <w:numId w:val="3"/>
        </w:numPr>
        <w:spacing w:after="0"/>
        <w:rPr>
          <w:rFonts w:ascii="Times New Roman" w:hAnsi="Times New Roman" w:cs="Times New Roman"/>
          <w:sz w:val="24"/>
          <w:szCs w:val="24"/>
        </w:rPr>
      </w:pPr>
      <w:r w:rsidRPr="00C639DB">
        <w:rPr>
          <w:rFonts w:ascii="Times New Roman" w:hAnsi="Times New Roman" w:cs="Times New Roman"/>
          <w:sz w:val="24"/>
          <w:szCs w:val="24"/>
        </w:rPr>
        <w:t>Opportunity for joint actions</w:t>
      </w:r>
    </w:p>
    <w:p w14:paraId="19C13D49" w14:textId="77777777" w:rsidR="00C639DB" w:rsidRPr="00C639DB" w:rsidRDefault="00C639DB" w:rsidP="00C639DB">
      <w:pPr>
        <w:pStyle w:val="ListParagraph"/>
        <w:numPr>
          <w:ilvl w:val="0"/>
          <w:numId w:val="3"/>
        </w:numPr>
        <w:spacing w:after="0"/>
        <w:rPr>
          <w:rFonts w:ascii="Times New Roman" w:hAnsi="Times New Roman" w:cs="Times New Roman"/>
          <w:sz w:val="24"/>
          <w:szCs w:val="24"/>
        </w:rPr>
      </w:pPr>
      <w:r w:rsidRPr="00C639DB">
        <w:rPr>
          <w:rFonts w:ascii="Times New Roman" w:hAnsi="Times New Roman" w:cs="Times New Roman"/>
          <w:sz w:val="24"/>
          <w:szCs w:val="24"/>
        </w:rPr>
        <w:t>Support and leadership of CWI</w:t>
      </w:r>
    </w:p>
    <w:p w14:paraId="2558D2B1" w14:textId="77777777" w:rsidR="00C639DB" w:rsidRPr="00C639DB" w:rsidRDefault="00C639DB" w:rsidP="00C639DB">
      <w:pPr>
        <w:pStyle w:val="ListParagraph"/>
        <w:numPr>
          <w:ilvl w:val="0"/>
          <w:numId w:val="3"/>
        </w:numPr>
        <w:spacing w:after="0"/>
        <w:rPr>
          <w:rFonts w:ascii="Times New Roman" w:hAnsi="Times New Roman" w:cs="Times New Roman"/>
          <w:sz w:val="24"/>
          <w:szCs w:val="24"/>
        </w:rPr>
      </w:pPr>
      <w:r w:rsidRPr="00C639DB">
        <w:rPr>
          <w:rFonts w:ascii="Times New Roman" w:hAnsi="Times New Roman" w:cs="Times New Roman"/>
          <w:sz w:val="24"/>
          <w:szCs w:val="24"/>
        </w:rPr>
        <w:t>Networking</w:t>
      </w:r>
    </w:p>
    <w:p w14:paraId="3AB8C469" w14:textId="2AEEA859" w:rsidR="00C639DB" w:rsidRDefault="00C639DB" w:rsidP="00496A8A">
      <w:pPr>
        <w:rPr>
          <w:rFonts w:ascii="Times New Roman" w:hAnsi="Times New Roman" w:cs="Times New Roman"/>
          <w:sz w:val="24"/>
          <w:szCs w:val="24"/>
        </w:rPr>
      </w:pPr>
    </w:p>
    <w:p w14:paraId="20BD17A8" w14:textId="5B97405A" w:rsidR="00C639DB" w:rsidRDefault="00C639DB" w:rsidP="00496A8A">
      <w:pPr>
        <w:rPr>
          <w:rFonts w:ascii="Times New Roman" w:hAnsi="Times New Roman" w:cs="Times New Roman"/>
          <w:sz w:val="24"/>
          <w:szCs w:val="24"/>
        </w:rPr>
      </w:pPr>
      <w:r>
        <w:rPr>
          <w:rFonts w:ascii="Times New Roman" w:hAnsi="Times New Roman" w:cs="Times New Roman"/>
          <w:sz w:val="24"/>
          <w:szCs w:val="24"/>
        </w:rPr>
        <w:t xml:space="preserve">What could be improved for the group? </w:t>
      </w:r>
    </w:p>
    <w:p w14:paraId="7F152F8E" w14:textId="77777777" w:rsidR="00C639DB" w:rsidRPr="00C639DB" w:rsidRDefault="00C639DB" w:rsidP="00C639DB">
      <w:pPr>
        <w:pStyle w:val="ListParagraph"/>
        <w:numPr>
          <w:ilvl w:val="0"/>
          <w:numId w:val="5"/>
        </w:numPr>
        <w:rPr>
          <w:rFonts w:ascii="Times New Roman" w:hAnsi="Times New Roman" w:cs="Times New Roman"/>
          <w:sz w:val="24"/>
          <w:szCs w:val="24"/>
        </w:rPr>
      </w:pPr>
      <w:r w:rsidRPr="00C639DB">
        <w:rPr>
          <w:rFonts w:ascii="Times New Roman" w:hAnsi="Times New Roman" w:cs="Times New Roman"/>
          <w:sz w:val="24"/>
          <w:szCs w:val="24"/>
          <w:lang w:val="en-US"/>
        </w:rPr>
        <w:t>Max and hour for meetings</w:t>
      </w:r>
    </w:p>
    <w:p w14:paraId="6ACE4DF9" w14:textId="77777777" w:rsidR="00C639DB" w:rsidRPr="00C639DB" w:rsidRDefault="00C639DB" w:rsidP="00C639DB">
      <w:pPr>
        <w:pStyle w:val="ListParagraph"/>
        <w:numPr>
          <w:ilvl w:val="0"/>
          <w:numId w:val="5"/>
        </w:numPr>
        <w:rPr>
          <w:rFonts w:ascii="Times New Roman" w:hAnsi="Times New Roman" w:cs="Times New Roman"/>
          <w:sz w:val="24"/>
          <w:szCs w:val="24"/>
        </w:rPr>
      </w:pPr>
      <w:r w:rsidRPr="00C639DB">
        <w:rPr>
          <w:rFonts w:ascii="Times New Roman" w:hAnsi="Times New Roman" w:cs="Times New Roman"/>
          <w:sz w:val="24"/>
          <w:szCs w:val="24"/>
        </w:rPr>
        <w:t>Clarity regarding terms of reference</w:t>
      </w:r>
    </w:p>
    <w:p w14:paraId="07923F2C" w14:textId="77777777" w:rsidR="00C639DB" w:rsidRPr="00C639DB" w:rsidRDefault="00C639DB" w:rsidP="00C639DB">
      <w:pPr>
        <w:pStyle w:val="ListParagraph"/>
        <w:numPr>
          <w:ilvl w:val="0"/>
          <w:numId w:val="5"/>
        </w:numPr>
        <w:rPr>
          <w:rFonts w:ascii="Times New Roman" w:hAnsi="Times New Roman" w:cs="Times New Roman"/>
          <w:sz w:val="24"/>
          <w:szCs w:val="24"/>
        </w:rPr>
      </w:pPr>
      <w:r w:rsidRPr="00C639DB">
        <w:rPr>
          <w:rFonts w:ascii="Times New Roman" w:hAnsi="Times New Roman" w:cs="Times New Roman"/>
          <w:sz w:val="24"/>
          <w:szCs w:val="24"/>
        </w:rPr>
        <w:t>Consistent attendance and identity of group</w:t>
      </w:r>
    </w:p>
    <w:p w14:paraId="108E3C40" w14:textId="325C92A9" w:rsidR="00C639DB" w:rsidRPr="00C639DB" w:rsidRDefault="00C639DB" w:rsidP="00C639DB">
      <w:pPr>
        <w:pStyle w:val="ListParagraph"/>
        <w:numPr>
          <w:ilvl w:val="0"/>
          <w:numId w:val="5"/>
        </w:numPr>
        <w:rPr>
          <w:rFonts w:ascii="Times New Roman" w:hAnsi="Times New Roman" w:cs="Times New Roman"/>
          <w:sz w:val="24"/>
          <w:szCs w:val="24"/>
        </w:rPr>
      </w:pPr>
      <w:r w:rsidRPr="00C639DB">
        <w:rPr>
          <w:rFonts w:ascii="Times New Roman" w:hAnsi="Times New Roman" w:cs="Times New Roman"/>
          <w:sz w:val="24"/>
          <w:szCs w:val="24"/>
        </w:rPr>
        <w:t xml:space="preserve">More groups joining </w:t>
      </w:r>
    </w:p>
    <w:p w14:paraId="3BAA1EBE" w14:textId="3C790B00" w:rsidR="00C639DB" w:rsidRDefault="00C639DB" w:rsidP="00C639DB">
      <w:pPr>
        <w:pStyle w:val="ListParagraph"/>
        <w:numPr>
          <w:ilvl w:val="0"/>
          <w:numId w:val="5"/>
        </w:numPr>
        <w:rPr>
          <w:rFonts w:ascii="Times New Roman" w:hAnsi="Times New Roman" w:cs="Times New Roman"/>
          <w:sz w:val="24"/>
          <w:szCs w:val="24"/>
        </w:rPr>
      </w:pPr>
      <w:r w:rsidRPr="00C639DB">
        <w:rPr>
          <w:rFonts w:ascii="Times New Roman" w:hAnsi="Times New Roman" w:cs="Times New Roman"/>
          <w:sz w:val="24"/>
          <w:szCs w:val="24"/>
        </w:rPr>
        <w:t>Communication methods for group to interact as issues arise</w:t>
      </w:r>
    </w:p>
    <w:p w14:paraId="72BEC59C" w14:textId="77777777" w:rsidR="00C639DB" w:rsidRDefault="00C639DB" w:rsidP="00C639DB">
      <w:pPr>
        <w:rPr>
          <w:rFonts w:ascii="Times New Roman" w:hAnsi="Times New Roman" w:cs="Times New Roman"/>
          <w:sz w:val="24"/>
          <w:szCs w:val="24"/>
        </w:rPr>
      </w:pPr>
    </w:p>
    <w:p w14:paraId="7C485D15" w14:textId="18A687CC" w:rsidR="00C639DB" w:rsidRDefault="00C639DB" w:rsidP="00C639DB">
      <w:pPr>
        <w:rPr>
          <w:rFonts w:ascii="Times New Roman" w:hAnsi="Times New Roman" w:cs="Times New Roman"/>
          <w:sz w:val="24"/>
          <w:szCs w:val="24"/>
        </w:rPr>
      </w:pPr>
      <w:r>
        <w:rPr>
          <w:rFonts w:ascii="Times New Roman" w:hAnsi="Times New Roman" w:cs="Times New Roman"/>
          <w:sz w:val="24"/>
          <w:szCs w:val="24"/>
        </w:rPr>
        <w:t xml:space="preserve">What is the main purpose of the group going forward? </w:t>
      </w:r>
    </w:p>
    <w:p w14:paraId="6003E16B" w14:textId="77777777" w:rsidR="00C639DB" w:rsidRPr="00C639DB" w:rsidRDefault="00C639DB" w:rsidP="00C639DB">
      <w:pPr>
        <w:pStyle w:val="ListParagraph"/>
        <w:numPr>
          <w:ilvl w:val="0"/>
          <w:numId w:val="7"/>
        </w:numPr>
        <w:rPr>
          <w:rFonts w:ascii="Times New Roman" w:hAnsi="Times New Roman" w:cs="Times New Roman"/>
          <w:sz w:val="24"/>
          <w:szCs w:val="24"/>
        </w:rPr>
      </w:pPr>
      <w:r w:rsidRPr="00C639DB">
        <w:rPr>
          <w:rFonts w:ascii="Times New Roman" w:hAnsi="Times New Roman" w:cs="Times New Roman"/>
          <w:sz w:val="24"/>
          <w:szCs w:val="24"/>
          <w:lang w:val="en-US"/>
        </w:rPr>
        <w:t xml:space="preserve">Lobby on common issues arising post-pandemic </w:t>
      </w:r>
    </w:p>
    <w:p w14:paraId="0FEBA0B0" w14:textId="77777777" w:rsidR="00C639DB" w:rsidRPr="00C639DB" w:rsidRDefault="00C639DB" w:rsidP="00C639DB">
      <w:pPr>
        <w:pStyle w:val="ListParagraph"/>
        <w:numPr>
          <w:ilvl w:val="0"/>
          <w:numId w:val="7"/>
        </w:numPr>
        <w:rPr>
          <w:rFonts w:ascii="Times New Roman" w:hAnsi="Times New Roman" w:cs="Times New Roman"/>
          <w:sz w:val="24"/>
          <w:szCs w:val="24"/>
        </w:rPr>
      </w:pPr>
      <w:r w:rsidRPr="00C639DB">
        <w:rPr>
          <w:rFonts w:ascii="Times New Roman" w:hAnsi="Times New Roman" w:cs="Times New Roman"/>
          <w:sz w:val="24"/>
          <w:szCs w:val="24"/>
          <w:lang w:val="en-US"/>
        </w:rPr>
        <w:t>Advocacy on the impact of COVID-19 on the most disadvantaged</w:t>
      </w:r>
    </w:p>
    <w:p w14:paraId="5D80391B" w14:textId="77777777" w:rsidR="00C639DB" w:rsidRPr="00C639DB" w:rsidRDefault="00C639DB" w:rsidP="00C639DB">
      <w:pPr>
        <w:pStyle w:val="ListParagraph"/>
        <w:numPr>
          <w:ilvl w:val="0"/>
          <w:numId w:val="7"/>
        </w:numPr>
        <w:rPr>
          <w:rFonts w:ascii="Times New Roman" w:hAnsi="Times New Roman" w:cs="Times New Roman"/>
          <w:sz w:val="24"/>
          <w:szCs w:val="24"/>
        </w:rPr>
      </w:pPr>
      <w:r w:rsidRPr="00C639DB">
        <w:rPr>
          <w:rFonts w:ascii="Times New Roman" w:hAnsi="Times New Roman" w:cs="Times New Roman"/>
          <w:sz w:val="24"/>
          <w:szCs w:val="24"/>
          <w:lang w:val="en-US"/>
        </w:rPr>
        <w:t>To network and share information about the impact of COVID-19</w:t>
      </w:r>
    </w:p>
    <w:p w14:paraId="1B1BB15A" w14:textId="77777777" w:rsidR="00C639DB" w:rsidRPr="00C639DB" w:rsidRDefault="00C639DB" w:rsidP="00C639DB">
      <w:pPr>
        <w:pStyle w:val="ListParagraph"/>
        <w:numPr>
          <w:ilvl w:val="0"/>
          <w:numId w:val="7"/>
        </w:numPr>
        <w:rPr>
          <w:rFonts w:ascii="Times New Roman" w:hAnsi="Times New Roman" w:cs="Times New Roman"/>
          <w:sz w:val="24"/>
          <w:szCs w:val="24"/>
        </w:rPr>
      </w:pPr>
      <w:r w:rsidRPr="00C639DB">
        <w:rPr>
          <w:rFonts w:ascii="Times New Roman" w:hAnsi="Times New Roman" w:cs="Times New Roman"/>
          <w:sz w:val="24"/>
          <w:szCs w:val="24"/>
          <w:lang w:val="en-US"/>
        </w:rPr>
        <w:t>To catch issues not elsewhere identified and raise them with policy makers</w:t>
      </w:r>
    </w:p>
    <w:p w14:paraId="106F9CCB" w14:textId="77777777" w:rsidR="00C639DB" w:rsidRPr="00C639DB" w:rsidRDefault="00C639DB" w:rsidP="00C639DB">
      <w:pPr>
        <w:pStyle w:val="ListParagraph"/>
        <w:numPr>
          <w:ilvl w:val="0"/>
          <w:numId w:val="7"/>
        </w:numPr>
        <w:rPr>
          <w:rFonts w:ascii="Times New Roman" w:hAnsi="Times New Roman" w:cs="Times New Roman"/>
          <w:sz w:val="24"/>
          <w:szCs w:val="24"/>
        </w:rPr>
      </w:pPr>
      <w:r w:rsidRPr="00C639DB">
        <w:rPr>
          <w:rFonts w:ascii="Times New Roman" w:hAnsi="Times New Roman" w:cs="Times New Roman"/>
          <w:sz w:val="24"/>
          <w:szCs w:val="24"/>
          <w:lang w:val="en-US"/>
        </w:rPr>
        <w:t>Collective action to improve outcomes for disadvantaged communities</w:t>
      </w:r>
    </w:p>
    <w:p w14:paraId="48016E92" w14:textId="77777777" w:rsidR="00C639DB" w:rsidRPr="00C639DB" w:rsidRDefault="00C639DB" w:rsidP="00C639DB">
      <w:pPr>
        <w:rPr>
          <w:rFonts w:ascii="Times New Roman" w:hAnsi="Times New Roman" w:cs="Times New Roman"/>
          <w:sz w:val="24"/>
          <w:szCs w:val="24"/>
        </w:rPr>
      </w:pPr>
    </w:p>
    <w:p w14:paraId="38041EBF" w14:textId="7663064F" w:rsidR="00C639DB" w:rsidRDefault="00C639DB" w:rsidP="00496A8A">
      <w:pPr>
        <w:rPr>
          <w:rFonts w:ascii="Times New Roman" w:hAnsi="Times New Roman" w:cs="Times New Roman"/>
          <w:sz w:val="24"/>
          <w:szCs w:val="24"/>
        </w:rPr>
      </w:pPr>
      <w:r>
        <w:rPr>
          <w:rFonts w:ascii="Times New Roman" w:hAnsi="Times New Roman" w:cs="Times New Roman"/>
          <w:sz w:val="24"/>
          <w:szCs w:val="24"/>
        </w:rPr>
        <w:lastRenderedPageBreak/>
        <w:t>What actions should the group take going forward?</w:t>
      </w:r>
    </w:p>
    <w:p w14:paraId="4DAAB999" w14:textId="77777777" w:rsidR="00C639DB" w:rsidRPr="00C639DB" w:rsidRDefault="00C639DB" w:rsidP="00C639DB">
      <w:pPr>
        <w:pStyle w:val="ListParagraph"/>
        <w:numPr>
          <w:ilvl w:val="0"/>
          <w:numId w:val="9"/>
        </w:numPr>
        <w:rPr>
          <w:rFonts w:ascii="Times New Roman" w:hAnsi="Times New Roman" w:cs="Times New Roman"/>
          <w:sz w:val="24"/>
          <w:szCs w:val="24"/>
        </w:rPr>
      </w:pPr>
      <w:r w:rsidRPr="00C639DB">
        <w:rPr>
          <w:rFonts w:ascii="Times New Roman" w:hAnsi="Times New Roman" w:cs="Times New Roman"/>
          <w:sz w:val="24"/>
          <w:szCs w:val="24"/>
          <w:lang w:val="en-US"/>
        </w:rPr>
        <w:t>Supports for Direct provision lobbying</w:t>
      </w:r>
    </w:p>
    <w:p w14:paraId="299EFF32" w14:textId="77777777" w:rsidR="00C639DB" w:rsidRPr="00C639DB" w:rsidRDefault="00C639DB" w:rsidP="00C639DB">
      <w:pPr>
        <w:pStyle w:val="ListParagraph"/>
        <w:numPr>
          <w:ilvl w:val="0"/>
          <w:numId w:val="9"/>
        </w:numPr>
        <w:rPr>
          <w:rFonts w:ascii="Times New Roman" w:hAnsi="Times New Roman" w:cs="Times New Roman"/>
          <w:sz w:val="24"/>
          <w:szCs w:val="24"/>
        </w:rPr>
      </w:pPr>
      <w:r w:rsidRPr="00C639DB">
        <w:rPr>
          <w:rFonts w:ascii="Times New Roman" w:hAnsi="Times New Roman" w:cs="Times New Roman"/>
          <w:sz w:val="24"/>
          <w:szCs w:val="24"/>
          <w:lang w:val="en-US"/>
        </w:rPr>
        <w:t>Approaches to central government re budgets</w:t>
      </w:r>
    </w:p>
    <w:p w14:paraId="53B0E81F" w14:textId="77777777" w:rsidR="00C639DB" w:rsidRPr="00C639DB" w:rsidRDefault="00C639DB" w:rsidP="00C639DB">
      <w:pPr>
        <w:pStyle w:val="ListParagraph"/>
        <w:numPr>
          <w:ilvl w:val="0"/>
          <w:numId w:val="9"/>
        </w:numPr>
        <w:rPr>
          <w:rFonts w:ascii="Times New Roman" w:hAnsi="Times New Roman" w:cs="Times New Roman"/>
          <w:sz w:val="24"/>
          <w:szCs w:val="24"/>
        </w:rPr>
      </w:pPr>
      <w:r w:rsidRPr="00C639DB">
        <w:rPr>
          <w:rFonts w:ascii="Times New Roman" w:hAnsi="Times New Roman" w:cs="Times New Roman"/>
          <w:sz w:val="24"/>
          <w:szCs w:val="24"/>
          <w:lang w:val="en-US"/>
        </w:rPr>
        <w:t>Maintain a focus on need to include community development and human rights in responses to pandemic and perhaps link with relevant cross border issues post Brexit</w:t>
      </w:r>
    </w:p>
    <w:p w14:paraId="44C5C7A0" w14:textId="77777777" w:rsidR="00C639DB" w:rsidRPr="00C639DB" w:rsidRDefault="00C639DB" w:rsidP="00C639DB">
      <w:pPr>
        <w:pStyle w:val="ListParagraph"/>
        <w:numPr>
          <w:ilvl w:val="0"/>
          <w:numId w:val="9"/>
        </w:numPr>
        <w:rPr>
          <w:rFonts w:ascii="Times New Roman" w:hAnsi="Times New Roman" w:cs="Times New Roman"/>
          <w:sz w:val="24"/>
          <w:szCs w:val="24"/>
        </w:rPr>
      </w:pPr>
      <w:r w:rsidRPr="00C639DB">
        <w:rPr>
          <w:rFonts w:ascii="Times New Roman" w:hAnsi="Times New Roman" w:cs="Times New Roman"/>
          <w:sz w:val="24"/>
          <w:szCs w:val="24"/>
          <w:lang w:val="en-US"/>
        </w:rPr>
        <w:t>Use the work to highlight the need for a socio-economic status ground in Ireland's equality legislation.</w:t>
      </w:r>
    </w:p>
    <w:p w14:paraId="72882136" w14:textId="77777777" w:rsidR="00C639DB" w:rsidRPr="00C639DB" w:rsidRDefault="00C639DB" w:rsidP="00C639DB">
      <w:pPr>
        <w:pStyle w:val="ListParagraph"/>
        <w:numPr>
          <w:ilvl w:val="0"/>
          <w:numId w:val="9"/>
        </w:numPr>
        <w:rPr>
          <w:rFonts w:ascii="Times New Roman" w:hAnsi="Times New Roman" w:cs="Times New Roman"/>
          <w:sz w:val="24"/>
          <w:szCs w:val="24"/>
        </w:rPr>
      </w:pPr>
      <w:r w:rsidRPr="00C639DB">
        <w:rPr>
          <w:rFonts w:ascii="Times New Roman" w:hAnsi="Times New Roman" w:cs="Times New Roman"/>
          <w:sz w:val="24"/>
          <w:szCs w:val="24"/>
          <w:lang w:val="en-US"/>
        </w:rPr>
        <w:t>A new scheme to support community organisations</w:t>
      </w:r>
    </w:p>
    <w:p w14:paraId="6B6EF785" w14:textId="77777777" w:rsidR="00C639DB" w:rsidRPr="00C639DB" w:rsidRDefault="00C639DB" w:rsidP="00C639DB">
      <w:pPr>
        <w:pStyle w:val="ListParagraph"/>
        <w:numPr>
          <w:ilvl w:val="0"/>
          <w:numId w:val="9"/>
        </w:numPr>
        <w:rPr>
          <w:rFonts w:ascii="Times New Roman" w:hAnsi="Times New Roman" w:cs="Times New Roman"/>
          <w:sz w:val="24"/>
          <w:szCs w:val="24"/>
        </w:rPr>
      </w:pPr>
      <w:r w:rsidRPr="00C639DB">
        <w:rPr>
          <w:rFonts w:ascii="Times New Roman" w:hAnsi="Times New Roman" w:cs="Times New Roman"/>
          <w:sz w:val="24"/>
          <w:szCs w:val="24"/>
          <w:lang w:val="en-US"/>
        </w:rPr>
        <w:t>Schools; childcare; mortgage supports; DV; court delays</w:t>
      </w:r>
    </w:p>
    <w:p w14:paraId="1B1AA088" w14:textId="77777777" w:rsidR="00C639DB" w:rsidRPr="00C639DB" w:rsidRDefault="00C639DB" w:rsidP="00C639DB">
      <w:pPr>
        <w:pStyle w:val="ListParagraph"/>
        <w:numPr>
          <w:ilvl w:val="0"/>
          <w:numId w:val="9"/>
        </w:numPr>
        <w:rPr>
          <w:rFonts w:ascii="Times New Roman" w:hAnsi="Times New Roman" w:cs="Times New Roman"/>
          <w:sz w:val="24"/>
          <w:szCs w:val="24"/>
        </w:rPr>
      </w:pPr>
      <w:r w:rsidRPr="00C639DB">
        <w:rPr>
          <w:rFonts w:ascii="Times New Roman" w:hAnsi="Times New Roman" w:cs="Times New Roman"/>
          <w:sz w:val="24"/>
          <w:szCs w:val="24"/>
        </w:rPr>
        <w:t>Actions to ensure representation on relevant decision/policy for a</w:t>
      </w:r>
    </w:p>
    <w:p w14:paraId="678D3495" w14:textId="77777777" w:rsidR="00C639DB" w:rsidRPr="00C639DB" w:rsidRDefault="00C639DB" w:rsidP="00C639DB">
      <w:pPr>
        <w:pStyle w:val="ListParagraph"/>
        <w:numPr>
          <w:ilvl w:val="0"/>
          <w:numId w:val="9"/>
        </w:numPr>
        <w:rPr>
          <w:rFonts w:ascii="Times New Roman" w:hAnsi="Times New Roman" w:cs="Times New Roman"/>
          <w:sz w:val="24"/>
          <w:szCs w:val="24"/>
        </w:rPr>
      </w:pPr>
      <w:r w:rsidRPr="00C639DB">
        <w:rPr>
          <w:rFonts w:ascii="Times New Roman" w:hAnsi="Times New Roman" w:cs="Times New Roman"/>
          <w:sz w:val="24"/>
          <w:szCs w:val="24"/>
        </w:rPr>
        <w:t>research, report publication, media</w:t>
      </w:r>
    </w:p>
    <w:p w14:paraId="2F27144B" w14:textId="77777777" w:rsidR="00C639DB" w:rsidRPr="00C639DB" w:rsidRDefault="00C639DB" w:rsidP="00C639DB">
      <w:pPr>
        <w:pStyle w:val="ListParagraph"/>
        <w:numPr>
          <w:ilvl w:val="0"/>
          <w:numId w:val="9"/>
        </w:numPr>
        <w:rPr>
          <w:rFonts w:ascii="Times New Roman" w:hAnsi="Times New Roman" w:cs="Times New Roman"/>
          <w:sz w:val="24"/>
          <w:szCs w:val="24"/>
        </w:rPr>
      </w:pPr>
      <w:r w:rsidRPr="00C639DB">
        <w:rPr>
          <w:rFonts w:ascii="Times New Roman" w:hAnsi="Times New Roman" w:cs="Times New Roman"/>
          <w:sz w:val="24"/>
          <w:szCs w:val="24"/>
        </w:rPr>
        <w:t>Review of specific positive impacts to benchmark effectiveness</w:t>
      </w:r>
    </w:p>
    <w:p w14:paraId="354CB1CC" w14:textId="77777777" w:rsidR="00C639DB" w:rsidRDefault="00C639DB" w:rsidP="00496A8A">
      <w:pPr>
        <w:rPr>
          <w:rFonts w:ascii="Times New Roman" w:hAnsi="Times New Roman" w:cs="Times New Roman"/>
          <w:sz w:val="24"/>
          <w:szCs w:val="24"/>
        </w:rPr>
      </w:pPr>
    </w:p>
    <w:p w14:paraId="4FF60E31" w14:textId="476CD5A3" w:rsidR="00C639DB" w:rsidRDefault="00C639DB" w:rsidP="00496A8A">
      <w:pPr>
        <w:rPr>
          <w:rFonts w:ascii="Times New Roman" w:hAnsi="Times New Roman" w:cs="Times New Roman"/>
          <w:sz w:val="24"/>
          <w:szCs w:val="24"/>
        </w:rPr>
      </w:pPr>
      <w:r>
        <w:rPr>
          <w:rFonts w:ascii="Times New Roman" w:hAnsi="Times New Roman" w:cs="Times New Roman"/>
          <w:sz w:val="24"/>
          <w:szCs w:val="24"/>
        </w:rPr>
        <w:t>Other organisations that should be invited to the working group:</w:t>
      </w:r>
    </w:p>
    <w:p w14:paraId="58F3F3E1" w14:textId="77777777" w:rsidR="00C639DB" w:rsidRPr="00C639DB" w:rsidRDefault="00C639DB" w:rsidP="00C639DB">
      <w:pPr>
        <w:pStyle w:val="ListParagraph"/>
        <w:numPr>
          <w:ilvl w:val="0"/>
          <w:numId w:val="11"/>
        </w:numPr>
        <w:rPr>
          <w:rFonts w:ascii="Times New Roman" w:hAnsi="Times New Roman" w:cs="Times New Roman"/>
          <w:sz w:val="24"/>
          <w:szCs w:val="24"/>
        </w:rPr>
      </w:pPr>
      <w:r w:rsidRPr="00C639DB">
        <w:rPr>
          <w:rFonts w:ascii="Times New Roman" w:hAnsi="Times New Roman" w:cs="Times New Roman"/>
          <w:sz w:val="24"/>
          <w:szCs w:val="24"/>
          <w:lang w:val="en-US"/>
        </w:rPr>
        <w:t>Groups working on the ground</w:t>
      </w:r>
    </w:p>
    <w:p w14:paraId="21DFD761" w14:textId="77777777" w:rsidR="00C639DB" w:rsidRPr="00C639DB" w:rsidRDefault="00C639DB" w:rsidP="00C639DB">
      <w:pPr>
        <w:pStyle w:val="ListParagraph"/>
        <w:numPr>
          <w:ilvl w:val="0"/>
          <w:numId w:val="11"/>
        </w:numPr>
        <w:rPr>
          <w:rFonts w:ascii="Times New Roman" w:hAnsi="Times New Roman" w:cs="Times New Roman"/>
          <w:sz w:val="24"/>
          <w:szCs w:val="24"/>
        </w:rPr>
      </w:pPr>
      <w:r w:rsidRPr="00C639DB">
        <w:rPr>
          <w:rFonts w:ascii="Times New Roman" w:hAnsi="Times New Roman" w:cs="Times New Roman"/>
          <w:sz w:val="24"/>
          <w:szCs w:val="24"/>
          <w:lang w:val="en-US"/>
        </w:rPr>
        <w:t xml:space="preserve">Local groups </w:t>
      </w:r>
    </w:p>
    <w:p w14:paraId="23567982" w14:textId="0AED8DA0" w:rsidR="00C639DB" w:rsidRPr="00C639DB" w:rsidRDefault="00C639DB" w:rsidP="00C639DB">
      <w:pPr>
        <w:pStyle w:val="ListParagraph"/>
        <w:numPr>
          <w:ilvl w:val="0"/>
          <w:numId w:val="11"/>
        </w:numPr>
        <w:rPr>
          <w:rFonts w:ascii="Times New Roman" w:hAnsi="Times New Roman" w:cs="Times New Roman"/>
          <w:sz w:val="24"/>
          <w:szCs w:val="24"/>
        </w:rPr>
      </w:pPr>
      <w:r w:rsidRPr="00C639DB">
        <w:rPr>
          <w:rFonts w:ascii="Times New Roman" w:hAnsi="Times New Roman" w:cs="Times New Roman"/>
          <w:sz w:val="24"/>
          <w:szCs w:val="24"/>
          <w:lang w:val="en-US"/>
        </w:rPr>
        <w:t>Link with Northern Irish organisations working with marginalized groups</w:t>
      </w:r>
    </w:p>
    <w:p w14:paraId="565EEBEB" w14:textId="5F37F840" w:rsidR="00C639DB" w:rsidRDefault="00C639DB" w:rsidP="00C639DB">
      <w:pPr>
        <w:rPr>
          <w:rFonts w:ascii="Times New Roman" w:hAnsi="Times New Roman" w:cs="Times New Roman"/>
          <w:sz w:val="24"/>
          <w:szCs w:val="24"/>
        </w:rPr>
      </w:pPr>
    </w:p>
    <w:p w14:paraId="013B9395" w14:textId="426D8E7A" w:rsidR="00C639DB" w:rsidRDefault="00C639DB" w:rsidP="00C639DB">
      <w:pPr>
        <w:rPr>
          <w:rFonts w:ascii="Times New Roman" w:hAnsi="Times New Roman" w:cs="Times New Roman"/>
          <w:sz w:val="24"/>
          <w:szCs w:val="24"/>
        </w:rPr>
      </w:pPr>
      <w:r>
        <w:rPr>
          <w:rFonts w:ascii="Times New Roman" w:hAnsi="Times New Roman" w:cs="Times New Roman"/>
          <w:sz w:val="24"/>
          <w:szCs w:val="24"/>
        </w:rPr>
        <w:t>How often should the working group meet?</w:t>
      </w:r>
    </w:p>
    <w:p w14:paraId="5280CF3B" w14:textId="77777777" w:rsidR="00C639DB" w:rsidRPr="00C639DB" w:rsidRDefault="00C639DB" w:rsidP="00C639DB">
      <w:pPr>
        <w:pStyle w:val="ListParagraph"/>
        <w:numPr>
          <w:ilvl w:val="0"/>
          <w:numId w:val="13"/>
        </w:numPr>
        <w:rPr>
          <w:rFonts w:ascii="Times New Roman" w:hAnsi="Times New Roman" w:cs="Times New Roman"/>
          <w:sz w:val="24"/>
          <w:szCs w:val="24"/>
        </w:rPr>
      </w:pPr>
      <w:r w:rsidRPr="00C639DB">
        <w:rPr>
          <w:rFonts w:ascii="Times New Roman" w:hAnsi="Times New Roman" w:cs="Times New Roman"/>
          <w:sz w:val="24"/>
          <w:szCs w:val="24"/>
          <w:lang w:val="en-US"/>
        </w:rPr>
        <w:t xml:space="preserve">Fortnightly </w:t>
      </w:r>
    </w:p>
    <w:p w14:paraId="329AF761" w14:textId="77777777" w:rsidR="00C639DB" w:rsidRPr="00C639DB" w:rsidRDefault="00C639DB" w:rsidP="00C639DB">
      <w:pPr>
        <w:pStyle w:val="ListParagraph"/>
        <w:numPr>
          <w:ilvl w:val="0"/>
          <w:numId w:val="13"/>
        </w:numPr>
        <w:rPr>
          <w:rFonts w:ascii="Times New Roman" w:hAnsi="Times New Roman" w:cs="Times New Roman"/>
          <w:sz w:val="24"/>
          <w:szCs w:val="24"/>
        </w:rPr>
      </w:pPr>
      <w:r w:rsidRPr="00C639DB">
        <w:rPr>
          <w:rFonts w:ascii="Times New Roman" w:hAnsi="Times New Roman" w:cs="Times New Roman"/>
          <w:sz w:val="24"/>
          <w:szCs w:val="24"/>
          <w:lang w:val="en-US"/>
        </w:rPr>
        <w:t>Monthly (most common answer)</w:t>
      </w:r>
    </w:p>
    <w:p w14:paraId="7E11221F" w14:textId="77777777" w:rsidR="00C639DB" w:rsidRPr="00C639DB" w:rsidRDefault="00C639DB" w:rsidP="00C639DB">
      <w:pPr>
        <w:pStyle w:val="ListParagraph"/>
        <w:numPr>
          <w:ilvl w:val="0"/>
          <w:numId w:val="13"/>
        </w:numPr>
        <w:rPr>
          <w:rFonts w:ascii="Times New Roman" w:hAnsi="Times New Roman" w:cs="Times New Roman"/>
          <w:sz w:val="24"/>
          <w:szCs w:val="24"/>
        </w:rPr>
      </w:pPr>
      <w:r w:rsidRPr="00C639DB">
        <w:rPr>
          <w:rFonts w:ascii="Times New Roman" w:hAnsi="Times New Roman" w:cs="Times New Roman"/>
          <w:sz w:val="24"/>
          <w:szCs w:val="24"/>
          <w:lang w:val="en-US"/>
        </w:rPr>
        <w:t xml:space="preserve">Every 6-8 weeks </w:t>
      </w:r>
    </w:p>
    <w:p w14:paraId="7256EFF3" w14:textId="40F35264" w:rsidR="00C639DB" w:rsidRPr="00E711FA" w:rsidRDefault="00C639DB" w:rsidP="00C639DB">
      <w:pPr>
        <w:pStyle w:val="ListParagraph"/>
        <w:numPr>
          <w:ilvl w:val="0"/>
          <w:numId w:val="13"/>
        </w:numPr>
        <w:rPr>
          <w:rFonts w:ascii="Times New Roman" w:hAnsi="Times New Roman" w:cs="Times New Roman"/>
          <w:sz w:val="24"/>
          <w:szCs w:val="24"/>
        </w:rPr>
      </w:pPr>
      <w:r w:rsidRPr="00C639DB">
        <w:rPr>
          <w:rFonts w:ascii="Times New Roman" w:hAnsi="Times New Roman" w:cs="Times New Roman"/>
          <w:sz w:val="24"/>
          <w:szCs w:val="24"/>
          <w:lang w:val="en-US"/>
        </w:rPr>
        <w:t>Depends on developments with COVID-19 guidelines</w:t>
      </w:r>
    </w:p>
    <w:p w14:paraId="51AC8CC3" w14:textId="5C2A3470" w:rsidR="00E711FA" w:rsidRDefault="00E711FA" w:rsidP="00E711FA">
      <w:pPr>
        <w:rPr>
          <w:rFonts w:ascii="Times New Roman" w:hAnsi="Times New Roman" w:cs="Times New Roman"/>
          <w:sz w:val="24"/>
          <w:szCs w:val="24"/>
        </w:rPr>
      </w:pPr>
    </w:p>
    <w:p w14:paraId="5A2AA2D9" w14:textId="30B649D5" w:rsidR="00E711FA" w:rsidRDefault="00E711FA" w:rsidP="00E711FA">
      <w:pPr>
        <w:rPr>
          <w:rFonts w:ascii="Times New Roman" w:hAnsi="Times New Roman" w:cs="Times New Roman"/>
          <w:sz w:val="24"/>
          <w:szCs w:val="24"/>
        </w:rPr>
      </w:pPr>
    </w:p>
    <w:p w14:paraId="5C3B328A" w14:textId="660EC0E1" w:rsidR="00E711FA" w:rsidRDefault="00E711FA" w:rsidP="00E711FA">
      <w:pPr>
        <w:rPr>
          <w:rFonts w:ascii="Times New Roman" w:hAnsi="Times New Roman" w:cs="Times New Roman"/>
          <w:sz w:val="24"/>
          <w:szCs w:val="24"/>
        </w:rPr>
      </w:pPr>
    </w:p>
    <w:p w14:paraId="5F0A7564" w14:textId="2F466E9F" w:rsidR="00E711FA" w:rsidRDefault="00E711FA" w:rsidP="00E711FA">
      <w:pPr>
        <w:rPr>
          <w:rFonts w:ascii="Times New Roman" w:hAnsi="Times New Roman" w:cs="Times New Roman"/>
          <w:sz w:val="24"/>
          <w:szCs w:val="24"/>
        </w:rPr>
      </w:pPr>
    </w:p>
    <w:p w14:paraId="3C0E95D1" w14:textId="1696346A" w:rsidR="00E711FA" w:rsidRDefault="00E711FA" w:rsidP="00E711FA">
      <w:pPr>
        <w:rPr>
          <w:rFonts w:ascii="Times New Roman" w:hAnsi="Times New Roman" w:cs="Times New Roman"/>
          <w:sz w:val="24"/>
          <w:szCs w:val="24"/>
        </w:rPr>
      </w:pPr>
    </w:p>
    <w:p w14:paraId="1B6596E9" w14:textId="235B184D" w:rsidR="00E711FA" w:rsidRDefault="00E711FA" w:rsidP="00E711FA">
      <w:pPr>
        <w:rPr>
          <w:rFonts w:ascii="Times New Roman" w:hAnsi="Times New Roman" w:cs="Times New Roman"/>
          <w:sz w:val="24"/>
          <w:szCs w:val="24"/>
        </w:rPr>
      </w:pPr>
    </w:p>
    <w:p w14:paraId="78C00987" w14:textId="7A3A6BC9" w:rsidR="00E711FA" w:rsidRDefault="00E711FA" w:rsidP="00E711FA">
      <w:pPr>
        <w:rPr>
          <w:rFonts w:ascii="Times New Roman" w:hAnsi="Times New Roman" w:cs="Times New Roman"/>
          <w:sz w:val="24"/>
          <w:szCs w:val="24"/>
        </w:rPr>
      </w:pPr>
    </w:p>
    <w:p w14:paraId="45EEE8AC" w14:textId="77777777" w:rsidR="00E711FA" w:rsidRPr="00E711FA" w:rsidRDefault="00E711FA" w:rsidP="00E711FA">
      <w:pPr>
        <w:rPr>
          <w:rFonts w:ascii="Times New Roman" w:hAnsi="Times New Roman" w:cs="Times New Roman"/>
          <w:sz w:val="24"/>
          <w:szCs w:val="24"/>
        </w:rPr>
      </w:pPr>
    </w:p>
    <w:p w14:paraId="77851468" w14:textId="4248B435" w:rsidR="00C639DB" w:rsidRPr="00A93532" w:rsidRDefault="00A93532" w:rsidP="00A93532">
      <w:pPr>
        <w:pStyle w:val="Heading1"/>
        <w:rPr>
          <w:u w:val="single"/>
        </w:rPr>
      </w:pPr>
      <w:r w:rsidRPr="00A93532">
        <w:rPr>
          <w:u w:val="single"/>
        </w:rPr>
        <w:lastRenderedPageBreak/>
        <w:t>Review of the implementation of the recommendations in our joint submission:</w:t>
      </w:r>
    </w:p>
    <w:p w14:paraId="7A363934" w14:textId="07729E7D" w:rsidR="00A93532" w:rsidRPr="00A93532" w:rsidRDefault="00A93532" w:rsidP="00A93532">
      <w:pPr>
        <w:rPr>
          <w:rFonts w:ascii="Times New Roman" w:hAnsi="Times New Roman" w:cs="Times New Roman"/>
          <w:sz w:val="24"/>
          <w:szCs w:val="24"/>
        </w:rPr>
      </w:pPr>
      <w:r w:rsidRPr="00A93532">
        <w:rPr>
          <w:rFonts w:ascii="Times New Roman" w:hAnsi="Times New Roman" w:cs="Times New Roman"/>
          <w:sz w:val="24"/>
          <w:szCs w:val="24"/>
        </w:rPr>
        <w:t>We asked participants to consider the recommendations of the submission and answer whether, in their experience, the recommendations had been fully, partially or not at all implemented</w:t>
      </w:r>
    </w:p>
    <w:p w14:paraId="3082E935" w14:textId="07729E7D" w:rsidR="00295554" w:rsidRPr="00A93532" w:rsidRDefault="00295554" w:rsidP="00496A8A">
      <w:pPr>
        <w:rPr>
          <w:rFonts w:ascii="Times New Roman" w:hAnsi="Times New Roman" w:cs="Times New Roman"/>
          <w:b/>
          <w:bCs/>
          <w:sz w:val="24"/>
          <w:szCs w:val="24"/>
        </w:rPr>
      </w:pPr>
      <w:r w:rsidRPr="00A93532">
        <w:rPr>
          <w:rFonts w:ascii="Times New Roman" w:hAnsi="Times New Roman" w:cs="Times New Roman"/>
          <w:b/>
          <w:bCs/>
          <w:sz w:val="24"/>
          <w:szCs w:val="24"/>
        </w:rPr>
        <w:t>General Recommendations:</w:t>
      </w:r>
    </w:p>
    <w:p w14:paraId="22ABC495" w14:textId="49A616CA" w:rsidR="00295554" w:rsidRDefault="00295554" w:rsidP="00496A8A">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34103E3" wp14:editId="75C180E2">
            <wp:extent cx="5635941" cy="3373821"/>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9177" cy="3387731"/>
                    </a:xfrm>
                    <a:prstGeom prst="rect">
                      <a:avLst/>
                    </a:prstGeom>
                    <a:noFill/>
                  </pic:spPr>
                </pic:pic>
              </a:graphicData>
            </a:graphic>
          </wp:inline>
        </w:drawing>
      </w:r>
    </w:p>
    <w:p w14:paraId="03C522B2" w14:textId="3CD0BBF0" w:rsidR="00C76EDE" w:rsidRDefault="00C76EDE" w:rsidP="00496A8A">
      <w:pPr>
        <w:rPr>
          <w:rFonts w:ascii="Times New Roman" w:hAnsi="Times New Roman" w:cs="Times New Roman"/>
          <w:b/>
          <w:bCs/>
          <w:sz w:val="24"/>
          <w:szCs w:val="24"/>
        </w:rPr>
      </w:pPr>
    </w:p>
    <w:p w14:paraId="2EC6C5A6" w14:textId="77777777" w:rsidR="00C76EDE" w:rsidRDefault="00C76EDE" w:rsidP="00496A8A">
      <w:pPr>
        <w:rPr>
          <w:rFonts w:ascii="Times New Roman" w:hAnsi="Times New Roman" w:cs="Times New Roman"/>
          <w:b/>
          <w:bCs/>
          <w:sz w:val="24"/>
          <w:szCs w:val="24"/>
        </w:rPr>
      </w:pPr>
    </w:p>
    <w:p w14:paraId="2B6C126F" w14:textId="0ADC5A4F" w:rsidR="00295554" w:rsidRDefault="00295554" w:rsidP="00496A8A">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324C02E" wp14:editId="22C6936E">
            <wp:extent cx="5677705" cy="275896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7136" cy="2763549"/>
                    </a:xfrm>
                    <a:prstGeom prst="rect">
                      <a:avLst/>
                    </a:prstGeom>
                    <a:noFill/>
                  </pic:spPr>
                </pic:pic>
              </a:graphicData>
            </a:graphic>
          </wp:inline>
        </w:drawing>
      </w:r>
    </w:p>
    <w:p w14:paraId="4281464A" w14:textId="1C0164C2" w:rsidR="00295554" w:rsidRDefault="00295554" w:rsidP="00496A8A">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8B4FF08" wp14:editId="285A091A">
            <wp:extent cx="5880626" cy="269208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7105" cy="2699628"/>
                    </a:xfrm>
                    <a:prstGeom prst="rect">
                      <a:avLst/>
                    </a:prstGeom>
                    <a:noFill/>
                  </pic:spPr>
                </pic:pic>
              </a:graphicData>
            </a:graphic>
          </wp:inline>
        </w:drawing>
      </w:r>
    </w:p>
    <w:p w14:paraId="7C832F61" w14:textId="01550553" w:rsidR="00C76EDE" w:rsidRDefault="00C76EDE" w:rsidP="00496A8A">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6A35E2F" wp14:editId="7153308E">
            <wp:extent cx="5927834" cy="304732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5670" cy="3061635"/>
                    </a:xfrm>
                    <a:prstGeom prst="rect">
                      <a:avLst/>
                    </a:prstGeom>
                    <a:noFill/>
                  </pic:spPr>
                </pic:pic>
              </a:graphicData>
            </a:graphic>
          </wp:inline>
        </w:drawing>
      </w:r>
    </w:p>
    <w:p w14:paraId="35B9FAA0" w14:textId="1F7ABB16" w:rsidR="00C76EDE" w:rsidRDefault="00C76EDE" w:rsidP="00496A8A">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046E9AC" wp14:editId="76295965">
            <wp:extent cx="5854530" cy="268013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0358" cy="2696540"/>
                    </a:xfrm>
                    <a:prstGeom prst="rect">
                      <a:avLst/>
                    </a:prstGeom>
                    <a:noFill/>
                  </pic:spPr>
                </pic:pic>
              </a:graphicData>
            </a:graphic>
          </wp:inline>
        </w:drawing>
      </w:r>
    </w:p>
    <w:p w14:paraId="42680C70" w14:textId="274B6486" w:rsidR="00C76EDE" w:rsidRDefault="00C76EDE" w:rsidP="00496A8A">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E7F0FBF" wp14:editId="678F5B27">
            <wp:extent cx="5738047" cy="27882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5978" cy="2801857"/>
                    </a:xfrm>
                    <a:prstGeom prst="rect">
                      <a:avLst/>
                    </a:prstGeom>
                    <a:noFill/>
                  </pic:spPr>
                </pic:pic>
              </a:graphicData>
            </a:graphic>
          </wp:inline>
        </w:drawing>
      </w:r>
    </w:p>
    <w:p w14:paraId="125C3170" w14:textId="01A8D923" w:rsidR="00C76EDE" w:rsidRDefault="00C76EDE" w:rsidP="00496A8A">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5ABC2BC" wp14:editId="1976807F">
            <wp:extent cx="5959453" cy="2728171"/>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5675" cy="2744753"/>
                    </a:xfrm>
                    <a:prstGeom prst="rect">
                      <a:avLst/>
                    </a:prstGeom>
                    <a:noFill/>
                  </pic:spPr>
                </pic:pic>
              </a:graphicData>
            </a:graphic>
          </wp:inline>
        </w:drawing>
      </w:r>
    </w:p>
    <w:p w14:paraId="459ED1C1" w14:textId="41D20828" w:rsidR="00C76EDE" w:rsidRDefault="00C76EDE" w:rsidP="00496A8A">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7B605A5" wp14:editId="6919843C">
            <wp:extent cx="5754414" cy="26343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3933" cy="2647820"/>
                    </a:xfrm>
                    <a:prstGeom prst="rect">
                      <a:avLst/>
                    </a:prstGeom>
                    <a:noFill/>
                  </pic:spPr>
                </pic:pic>
              </a:graphicData>
            </a:graphic>
          </wp:inline>
        </w:drawing>
      </w:r>
    </w:p>
    <w:p w14:paraId="318FB834" w14:textId="719A7C47" w:rsidR="00A84BE1" w:rsidRDefault="00A84BE1" w:rsidP="00496A8A">
      <w:pPr>
        <w:rPr>
          <w:rFonts w:ascii="Times New Roman" w:hAnsi="Times New Roman" w:cs="Times New Roman"/>
          <w:b/>
          <w:bCs/>
          <w:sz w:val="24"/>
          <w:szCs w:val="24"/>
        </w:rPr>
      </w:pPr>
    </w:p>
    <w:p w14:paraId="4E9EA461" w14:textId="3DFA8E12" w:rsidR="00A84BE1" w:rsidRDefault="00A84BE1" w:rsidP="00496A8A">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DFAE209" wp14:editId="61B6D447">
            <wp:extent cx="5673791" cy="2757063"/>
            <wp:effectExtent l="0" t="0" r="317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0304" cy="2769946"/>
                    </a:xfrm>
                    <a:prstGeom prst="rect">
                      <a:avLst/>
                    </a:prstGeom>
                    <a:noFill/>
                  </pic:spPr>
                </pic:pic>
              </a:graphicData>
            </a:graphic>
          </wp:inline>
        </w:drawing>
      </w:r>
    </w:p>
    <w:p w14:paraId="5029200E" w14:textId="7BA64B3B" w:rsidR="00A84BE1" w:rsidRDefault="00A84BE1" w:rsidP="00496A8A">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CA7EEEE" wp14:editId="69366A77">
            <wp:extent cx="5973620" cy="307086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4347" cy="3091797"/>
                    </a:xfrm>
                    <a:prstGeom prst="rect">
                      <a:avLst/>
                    </a:prstGeom>
                    <a:noFill/>
                  </pic:spPr>
                </pic:pic>
              </a:graphicData>
            </a:graphic>
          </wp:inline>
        </w:drawing>
      </w:r>
    </w:p>
    <w:p w14:paraId="35A11823" w14:textId="679F3590" w:rsidR="00A84BE1" w:rsidRDefault="00A84BE1" w:rsidP="00496A8A">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0E57CA9" wp14:editId="60DC1C5A">
            <wp:extent cx="5732060" cy="2462386"/>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2060" cy="2462386"/>
                    </a:xfrm>
                    <a:prstGeom prst="rect">
                      <a:avLst/>
                    </a:prstGeom>
                    <a:noFill/>
                  </pic:spPr>
                </pic:pic>
              </a:graphicData>
            </a:graphic>
          </wp:inline>
        </w:drawing>
      </w:r>
    </w:p>
    <w:p w14:paraId="61D6C973" w14:textId="51747C45" w:rsidR="00A84BE1" w:rsidRDefault="00A84BE1" w:rsidP="00496A8A">
      <w:pPr>
        <w:rPr>
          <w:rFonts w:ascii="Times New Roman" w:hAnsi="Times New Roman" w:cs="Times New Roman"/>
          <w:b/>
          <w:bCs/>
          <w:sz w:val="24"/>
          <w:szCs w:val="24"/>
        </w:rPr>
      </w:pPr>
    </w:p>
    <w:p w14:paraId="7CD04944" w14:textId="47D01D73" w:rsidR="00A84BE1" w:rsidRDefault="00011FAD" w:rsidP="00496A8A">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F517BA8" wp14:editId="341EBFB5">
            <wp:extent cx="5624228" cy="25747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4339" cy="2583914"/>
                    </a:xfrm>
                    <a:prstGeom prst="rect">
                      <a:avLst/>
                    </a:prstGeom>
                    <a:noFill/>
                  </pic:spPr>
                </pic:pic>
              </a:graphicData>
            </a:graphic>
          </wp:inline>
        </w:drawing>
      </w:r>
    </w:p>
    <w:p w14:paraId="16069DDF" w14:textId="4519EAC1" w:rsidR="007F0191" w:rsidRDefault="007F0191" w:rsidP="00496A8A">
      <w:pPr>
        <w:rPr>
          <w:rFonts w:ascii="Times New Roman" w:hAnsi="Times New Roman" w:cs="Times New Roman"/>
          <w:b/>
          <w:bCs/>
          <w:sz w:val="24"/>
          <w:szCs w:val="24"/>
        </w:rPr>
      </w:pPr>
    </w:p>
    <w:p w14:paraId="0E4FBE4B" w14:textId="77777777" w:rsidR="008801C5" w:rsidRDefault="008801C5" w:rsidP="00496A8A">
      <w:pPr>
        <w:rPr>
          <w:rFonts w:ascii="Times New Roman" w:hAnsi="Times New Roman" w:cs="Times New Roman"/>
          <w:b/>
          <w:bCs/>
          <w:sz w:val="24"/>
          <w:szCs w:val="24"/>
        </w:rPr>
      </w:pPr>
    </w:p>
    <w:p w14:paraId="61D57606" w14:textId="0A3DF545" w:rsidR="00EF7097" w:rsidRDefault="007F0191" w:rsidP="00496A8A">
      <w:pPr>
        <w:rPr>
          <w:rFonts w:ascii="Times New Roman" w:hAnsi="Times New Roman" w:cs="Times New Roman"/>
          <w:b/>
          <w:bCs/>
          <w:sz w:val="24"/>
          <w:szCs w:val="24"/>
        </w:rPr>
      </w:pPr>
      <w:r>
        <w:rPr>
          <w:rFonts w:ascii="Times New Roman" w:hAnsi="Times New Roman" w:cs="Times New Roman"/>
          <w:b/>
          <w:bCs/>
          <w:sz w:val="24"/>
          <w:szCs w:val="24"/>
        </w:rPr>
        <w:t xml:space="preserve">Recommendations relating to the LGBTQ+ community </w:t>
      </w:r>
    </w:p>
    <w:tbl>
      <w:tblPr>
        <w:tblStyle w:val="TableGrid"/>
        <w:tblW w:w="0" w:type="auto"/>
        <w:tblLook w:val="04A0" w:firstRow="1" w:lastRow="0" w:firstColumn="1" w:lastColumn="0" w:noHBand="0" w:noVBand="1"/>
      </w:tblPr>
      <w:tblGrid>
        <w:gridCol w:w="4508"/>
        <w:gridCol w:w="4508"/>
      </w:tblGrid>
      <w:tr w:rsidR="007F0191" w:rsidRPr="007F0191" w14:paraId="33CCC92F" w14:textId="77777777" w:rsidTr="007F0191">
        <w:tc>
          <w:tcPr>
            <w:tcW w:w="4508" w:type="dxa"/>
          </w:tcPr>
          <w:p w14:paraId="1348F83B" w14:textId="3C66BA3A" w:rsidR="007F0191" w:rsidRPr="007F0191" w:rsidRDefault="007F0191" w:rsidP="00496A8A">
            <w:pPr>
              <w:rPr>
                <w:rFonts w:ascii="Times New Roman" w:hAnsi="Times New Roman" w:cs="Times New Roman"/>
                <w:sz w:val="24"/>
                <w:szCs w:val="24"/>
              </w:rPr>
            </w:pPr>
            <w:r w:rsidRPr="007F0191">
              <w:rPr>
                <w:rFonts w:ascii="Times New Roman" w:hAnsi="Times New Roman" w:cs="Times New Roman"/>
                <w:sz w:val="24"/>
                <w:szCs w:val="24"/>
              </w:rPr>
              <w:t>LGBTI+ organisations offering frontline services continue to be resourced to provide and adapt existing supports to reach people in their own homes.</w:t>
            </w:r>
          </w:p>
        </w:tc>
        <w:tc>
          <w:tcPr>
            <w:tcW w:w="4508" w:type="dxa"/>
          </w:tcPr>
          <w:p w14:paraId="7167BD0E" w14:textId="26FA94FF" w:rsidR="007F0191" w:rsidRPr="007F0191" w:rsidRDefault="007F0191" w:rsidP="00496A8A">
            <w:pPr>
              <w:rPr>
                <w:rFonts w:ascii="Times New Roman" w:hAnsi="Times New Roman" w:cs="Times New Roman"/>
                <w:sz w:val="24"/>
                <w:szCs w:val="24"/>
              </w:rPr>
            </w:pPr>
            <w:r w:rsidRPr="007F0191">
              <w:rPr>
                <w:rFonts w:ascii="Times New Roman" w:hAnsi="Times New Roman" w:cs="Times New Roman"/>
                <w:sz w:val="24"/>
                <w:szCs w:val="24"/>
              </w:rPr>
              <w:t>Partially implemented</w:t>
            </w:r>
          </w:p>
        </w:tc>
      </w:tr>
      <w:tr w:rsidR="007F0191" w:rsidRPr="007F0191" w14:paraId="09A81398" w14:textId="77777777" w:rsidTr="007F0191">
        <w:tc>
          <w:tcPr>
            <w:tcW w:w="4508" w:type="dxa"/>
          </w:tcPr>
          <w:p w14:paraId="524ED6BB" w14:textId="1C94296A" w:rsidR="007F0191" w:rsidRPr="007F0191" w:rsidRDefault="007F0191" w:rsidP="00496A8A">
            <w:pPr>
              <w:rPr>
                <w:rFonts w:ascii="Times New Roman" w:hAnsi="Times New Roman" w:cs="Times New Roman"/>
                <w:sz w:val="24"/>
                <w:szCs w:val="24"/>
              </w:rPr>
            </w:pPr>
            <w:r w:rsidRPr="007F0191">
              <w:rPr>
                <w:rFonts w:ascii="Times New Roman" w:hAnsi="Times New Roman" w:cs="Times New Roman"/>
                <w:sz w:val="24"/>
                <w:szCs w:val="24"/>
              </w:rPr>
              <w:t>Ongoing monitoring of the uptake and issues facing the LGBTI+ community, especially those most vulnerable</w:t>
            </w:r>
          </w:p>
        </w:tc>
        <w:tc>
          <w:tcPr>
            <w:tcW w:w="4508" w:type="dxa"/>
          </w:tcPr>
          <w:p w14:paraId="3590A8CA" w14:textId="003DC271" w:rsidR="007F0191" w:rsidRPr="007F0191" w:rsidRDefault="007F0191" w:rsidP="00496A8A">
            <w:pPr>
              <w:rPr>
                <w:rFonts w:ascii="Times New Roman" w:hAnsi="Times New Roman" w:cs="Times New Roman"/>
                <w:sz w:val="24"/>
                <w:szCs w:val="24"/>
              </w:rPr>
            </w:pPr>
            <w:r w:rsidRPr="007F0191">
              <w:rPr>
                <w:rFonts w:ascii="Times New Roman" w:hAnsi="Times New Roman" w:cs="Times New Roman"/>
                <w:sz w:val="24"/>
                <w:szCs w:val="24"/>
              </w:rPr>
              <w:t>Partially implemented</w:t>
            </w:r>
          </w:p>
        </w:tc>
      </w:tr>
      <w:tr w:rsidR="007F0191" w:rsidRPr="007F0191" w14:paraId="04FB7298" w14:textId="77777777" w:rsidTr="007F0191">
        <w:tc>
          <w:tcPr>
            <w:tcW w:w="4508" w:type="dxa"/>
          </w:tcPr>
          <w:p w14:paraId="10046944" w14:textId="341507D2" w:rsidR="007F0191" w:rsidRPr="007F0191" w:rsidRDefault="007F0191" w:rsidP="00496A8A">
            <w:pPr>
              <w:rPr>
                <w:rFonts w:ascii="Times New Roman" w:hAnsi="Times New Roman" w:cs="Times New Roman"/>
                <w:sz w:val="24"/>
                <w:szCs w:val="24"/>
              </w:rPr>
            </w:pPr>
            <w:r w:rsidRPr="007F0191">
              <w:rPr>
                <w:rFonts w:ascii="Times New Roman" w:hAnsi="Times New Roman" w:cs="Times New Roman"/>
                <w:sz w:val="24"/>
                <w:szCs w:val="24"/>
              </w:rPr>
              <w:t>LGBTI+ organisations continue to be supported by the state and access core funding in order to enable a coordinated response by LGBTI+ organisations to the pandemic.</w:t>
            </w:r>
          </w:p>
        </w:tc>
        <w:tc>
          <w:tcPr>
            <w:tcW w:w="4508" w:type="dxa"/>
          </w:tcPr>
          <w:p w14:paraId="14470E47" w14:textId="57B71DAF" w:rsidR="007F0191" w:rsidRPr="007F0191" w:rsidRDefault="007F0191" w:rsidP="00496A8A">
            <w:pPr>
              <w:rPr>
                <w:rFonts w:ascii="Times New Roman" w:hAnsi="Times New Roman" w:cs="Times New Roman"/>
                <w:sz w:val="24"/>
                <w:szCs w:val="24"/>
              </w:rPr>
            </w:pPr>
            <w:r w:rsidRPr="007F0191">
              <w:rPr>
                <w:rFonts w:ascii="Times New Roman" w:hAnsi="Times New Roman" w:cs="Times New Roman"/>
                <w:sz w:val="24"/>
                <w:szCs w:val="24"/>
              </w:rPr>
              <w:t>Partially implemented</w:t>
            </w:r>
          </w:p>
        </w:tc>
      </w:tr>
    </w:tbl>
    <w:p w14:paraId="175970A5" w14:textId="6A67ECE0" w:rsidR="007F0191" w:rsidRDefault="007F0191" w:rsidP="00496A8A">
      <w:pPr>
        <w:rPr>
          <w:rFonts w:ascii="Times New Roman" w:hAnsi="Times New Roman" w:cs="Times New Roman"/>
          <w:sz w:val="24"/>
          <w:szCs w:val="24"/>
        </w:rPr>
      </w:pPr>
    </w:p>
    <w:p w14:paraId="39842C28" w14:textId="77777777" w:rsidR="007F0191" w:rsidRPr="00A93532" w:rsidRDefault="007F0191" w:rsidP="00496A8A">
      <w:pPr>
        <w:rPr>
          <w:rFonts w:ascii="Times New Roman" w:hAnsi="Times New Roman" w:cs="Times New Roman"/>
          <w:b/>
          <w:bCs/>
          <w:sz w:val="24"/>
          <w:szCs w:val="24"/>
        </w:rPr>
      </w:pPr>
      <w:r w:rsidRPr="00A93532">
        <w:rPr>
          <w:rFonts w:ascii="Times New Roman" w:hAnsi="Times New Roman" w:cs="Times New Roman"/>
          <w:b/>
          <w:bCs/>
          <w:sz w:val="24"/>
          <w:szCs w:val="24"/>
        </w:rPr>
        <w:t>Recommendations relating to poverty and unemployment</w:t>
      </w:r>
    </w:p>
    <w:tbl>
      <w:tblPr>
        <w:tblStyle w:val="TableGrid"/>
        <w:tblW w:w="0" w:type="auto"/>
        <w:tblLook w:val="04A0" w:firstRow="1" w:lastRow="0" w:firstColumn="1" w:lastColumn="0" w:noHBand="0" w:noVBand="1"/>
      </w:tblPr>
      <w:tblGrid>
        <w:gridCol w:w="4508"/>
        <w:gridCol w:w="4508"/>
      </w:tblGrid>
      <w:tr w:rsidR="007F0191" w14:paraId="60496F9C" w14:textId="77777777" w:rsidTr="007F0191">
        <w:tc>
          <w:tcPr>
            <w:tcW w:w="4508" w:type="dxa"/>
          </w:tcPr>
          <w:p w14:paraId="5F5BBB3F" w14:textId="5D701DB7" w:rsidR="007F0191" w:rsidRDefault="00034874" w:rsidP="00496A8A">
            <w:pPr>
              <w:rPr>
                <w:rFonts w:ascii="Times New Roman" w:hAnsi="Times New Roman" w:cs="Times New Roman"/>
                <w:sz w:val="24"/>
                <w:szCs w:val="24"/>
              </w:rPr>
            </w:pPr>
            <w:r w:rsidRPr="00034874">
              <w:rPr>
                <w:rFonts w:ascii="Times New Roman" w:hAnsi="Times New Roman" w:cs="Times New Roman"/>
                <w:sz w:val="24"/>
                <w:szCs w:val="24"/>
              </w:rPr>
              <w:t>Greater clarity needs to be given on how C19 PUP interacts with the existing social welfare system</w:t>
            </w:r>
          </w:p>
        </w:tc>
        <w:tc>
          <w:tcPr>
            <w:tcW w:w="4508" w:type="dxa"/>
          </w:tcPr>
          <w:p w14:paraId="5D2B46D6" w14:textId="7AA38BB2" w:rsidR="007F0191" w:rsidRDefault="00034874" w:rsidP="00496A8A">
            <w:pPr>
              <w:rPr>
                <w:rFonts w:ascii="Times New Roman" w:hAnsi="Times New Roman" w:cs="Times New Roman"/>
                <w:sz w:val="24"/>
                <w:szCs w:val="24"/>
              </w:rPr>
            </w:pPr>
            <w:r>
              <w:rPr>
                <w:rFonts w:ascii="Times New Roman" w:hAnsi="Times New Roman" w:cs="Times New Roman"/>
                <w:sz w:val="24"/>
                <w:szCs w:val="24"/>
              </w:rPr>
              <w:t>Partially implemented</w:t>
            </w:r>
          </w:p>
        </w:tc>
      </w:tr>
      <w:tr w:rsidR="007F0191" w14:paraId="210B7F33" w14:textId="77777777" w:rsidTr="007F0191">
        <w:tc>
          <w:tcPr>
            <w:tcW w:w="4508" w:type="dxa"/>
          </w:tcPr>
          <w:p w14:paraId="7C4B94C7" w14:textId="694BD6C1" w:rsidR="007F0191" w:rsidRDefault="00034874" w:rsidP="00496A8A">
            <w:pPr>
              <w:rPr>
                <w:rFonts w:ascii="Times New Roman" w:hAnsi="Times New Roman" w:cs="Times New Roman"/>
                <w:sz w:val="24"/>
                <w:szCs w:val="24"/>
              </w:rPr>
            </w:pPr>
            <w:r w:rsidRPr="00034874">
              <w:rPr>
                <w:rFonts w:ascii="Times New Roman" w:hAnsi="Times New Roman" w:cs="Times New Roman"/>
                <w:sz w:val="24"/>
                <w:szCs w:val="24"/>
              </w:rPr>
              <w:t>Serious consideration must be given to additional income supports for people who are already on a social welfare payment, in effect a Spring / Summer bonus, though it should also be paid to people on a Jobseekers payment for less than 15 months.</w:t>
            </w:r>
          </w:p>
        </w:tc>
        <w:tc>
          <w:tcPr>
            <w:tcW w:w="4508" w:type="dxa"/>
          </w:tcPr>
          <w:p w14:paraId="7A977FB7" w14:textId="2C6AC4A0" w:rsidR="007F0191" w:rsidRDefault="00034874" w:rsidP="00496A8A">
            <w:pPr>
              <w:rPr>
                <w:rFonts w:ascii="Times New Roman" w:hAnsi="Times New Roman" w:cs="Times New Roman"/>
                <w:sz w:val="24"/>
                <w:szCs w:val="24"/>
              </w:rPr>
            </w:pPr>
            <w:r>
              <w:rPr>
                <w:rFonts w:ascii="Times New Roman" w:hAnsi="Times New Roman" w:cs="Times New Roman"/>
                <w:sz w:val="24"/>
                <w:szCs w:val="24"/>
              </w:rPr>
              <w:t xml:space="preserve">Not implemented </w:t>
            </w:r>
          </w:p>
        </w:tc>
      </w:tr>
      <w:tr w:rsidR="007F0191" w14:paraId="3D963F4D" w14:textId="77777777" w:rsidTr="007F0191">
        <w:tc>
          <w:tcPr>
            <w:tcW w:w="4508" w:type="dxa"/>
          </w:tcPr>
          <w:p w14:paraId="511B9AC6" w14:textId="2443F500" w:rsidR="00034874" w:rsidRDefault="00034874" w:rsidP="00496A8A">
            <w:pPr>
              <w:rPr>
                <w:rFonts w:ascii="Times New Roman" w:hAnsi="Times New Roman" w:cs="Times New Roman"/>
                <w:sz w:val="24"/>
                <w:szCs w:val="24"/>
              </w:rPr>
            </w:pPr>
            <w:r w:rsidRPr="00034874">
              <w:rPr>
                <w:rFonts w:ascii="Times New Roman" w:hAnsi="Times New Roman" w:cs="Times New Roman"/>
                <w:sz w:val="24"/>
                <w:szCs w:val="24"/>
              </w:rPr>
              <w:t>A longer-term solution is needed to benchmark welfare supports so they are adequate to lift people above the poverty line and provide them with a Minimum Essential Standard of Living.</w:t>
            </w:r>
          </w:p>
        </w:tc>
        <w:tc>
          <w:tcPr>
            <w:tcW w:w="4508" w:type="dxa"/>
          </w:tcPr>
          <w:p w14:paraId="2CF719DF" w14:textId="77777777" w:rsidR="007F0191" w:rsidRDefault="00034874" w:rsidP="00496A8A">
            <w:pPr>
              <w:rPr>
                <w:rFonts w:ascii="Times New Roman" w:hAnsi="Times New Roman" w:cs="Times New Roman"/>
                <w:sz w:val="24"/>
                <w:szCs w:val="24"/>
              </w:rPr>
            </w:pPr>
            <w:r>
              <w:rPr>
                <w:rFonts w:ascii="Times New Roman" w:hAnsi="Times New Roman" w:cs="Times New Roman"/>
                <w:sz w:val="24"/>
                <w:szCs w:val="24"/>
              </w:rPr>
              <w:t>Not implemented</w:t>
            </w:r>
          </w:p>
          <w:p w14:paraId="2B0D7034" w14:textId="75E6A93A" w:rsidR="00034874" w:rsidRDefault="00034874" w:rsidP="00496A8A">
            <w:pPr>
              <w:rPr>
                <w:rFonts w:ascii="Times New Roman" w:hAnsi="Times New Roman" w:cs="Times New Roman"/>
                <w:sz w:val="24"/>
                <w:szCs w:val="24"/>
              </w:rPr>
            </w:pPr>
          </w:p>
        </w:tc>
      </w:tr>
      <w:tr w:rsidR="007F0191" w14:paraId="672E6142" w14:textId="77777777" w:rsidTr="007F0191">
        <w:tc>
          <w:tcPr>
            <w:tcW w:w="4508" w:type="dxa"/>
          </w:tcPr>
          <w:p w14:paraId="48074098" w14:textId="396D3FCD" w:rsidR="007F0191" w:rsidRDefault="00034874" w:rsidP="00496A8A">
            <w:pPr>
              <w:rPr>
                <w:rFonts w:ascii="Times New Roman" w:hAnsi="Times New Roman" w:cs="Times New Roman"/>
                <w:sz w:val="24"/>
                <w:szCs w:val="24"/>
              </w:rPr>
            </w:pPr>
            <w:r w:rsidRPr="00034874">
              <w:rPr>
                <w:rFonts w:ascii="Times New Roman" w:hAnsi="Times New Roman" w:cs="Times New Roman"/>
                <w:sz w:val="24"/>
                <w:szCs w:val="24"/>
              </w:rPr>
              <w:lastRenderedPageBreak/>
              <w:t>Given the complexity of Ireland’s social welfare system on-going clarity is required as to how exactly C19 PUP and Jobseekers payments are and will interact.</w:t>
            </w:r>
          </w:p>
        </w:tc>
        <w:tc>
          <w:tcPr>
            <w:tcW w:w="4508" w:type="dxa"/>
          </w:tcPr>
          <w:p w14:paraId="5945D5F8" w14:textId="6A46F4BD" w:rsidR="007F0191" w:rsidRDefault="00034874" w:rsidP="00496A8A">
            <w:pPr>
              <w:rPr>
                <w:rFonts w:ascii="Times New Roman" w:hAnsi="Times New Roman" w:cs="Times New Roman"/>
                <w:sz w:val="24"/>
                <w:szCs w:val="24"/>
              </w:rPr>
            </w:pPr>
            <w:r>
              <w:rPr>
                <w:rFonts w:ascii="Times New Roman" w:hAnsi="Times New Roman" w:cs="Times New Roman"/>
                <w:sz w:val="24"/>
                <w:szCs w:val="24"/>
              </w:rPr>
              <w:t>Not implemented</w:t>
            </w:r>
          </w:p>
        </w:tc>
      </w:tr>
      <w:tr w:rsidR="007F0191" w14:paraId="5C519255" w14:textId="77777777" w:rsidTr="007F0191">
        <w:tc>
          <w:tcPr>
            <w:tcW w:w="4508" w:type="dxa"/>
          </w:tcPr>
          <w:p w14:paraId="79561CD4" w14:textId="47F4B611" w:rsidR="007F0191" w:rsidRDefault="00034874" w:rsidP="00496A8A">
            <w:pPr>
              <w:rPr>
                <w:rFonts w:ascii="Times New Roman" w:hAnsi="Times New Roman" w:cs="Times New Roman"/>
                <w:sz w:val="24"/>
                <w:szCs w:val="24"/>
              </w:rPr>
            </w:pPr>
            <w:r w:rsidRPr="00034874">
              <w:rPr>
                <w:rFonts w:ascii="Times New Roman" w:hAnsi="Times New Roman" w:cs="Times New Roman"/>
                <w:sz w:val="24"/>
                <w:szCs w:val="24"/>
              </w:rPr>
              <w:t>An extension to the fuel allowance in recognition of increased fuel costs due to “Lock down” and people spending longer periods at home.</w:t>
            </w:r>
          </w:p>
        </w:tc>
        <w:tc>
          <w:tcPr>
            <w:tcW w:w="4508" w:type="dxa"/>
          </w:tcPr>
          <w:p w14:paraId="779CFAE1" w14:textId="42AA7A02" w:rsidR="007F0191" w:rsidRDefault="00034874" w:rsidP="00496A8A">
            <w:pPr>
              <w:rPr>
                <w:rFonts w:ascii="Times New Roman" w:hAnsi="Times New Roman" w:cs="Times New Roman"/>
                <w:sz w:val="24"/>
                <w:szCs w:val="24"/>
              </w:rPr>
            </w:pPr>
            <w:r>
              <w:rPr>
                <w:rFonts w:ascii="Times New Roman" w:hAnsi="Times New Roman" w:cs="Times New Roman"/>
                <w:sz w:val="24"/>
                <w:szCs w:val="24"/>
              </w:rPr>
              <w:t>Partially implemented</w:t>
            </w:r>
          </w:p>
        </w:tc>
      </w:tr>
      <w:tr w:rsidR="007F0191" w14:paraId="34D5B5E9" w14:textId="77777777" w:rsidTr="007F0191">
        <w:tc>
          <w:tcPr>
            <w:tcW w:w="4508" w:type="dxa"/>
          </w:tcPr>
          <w:p w14:paraId="4067A5D0" w14:textId="2AC58A24" w:rsidR="007F0191" w:rsidRDefault="00034874" w:rsidP="00496A8A">
            <w:pPr>
              <w:rPr>
                <w:rFonts w:ascii="Times New Roman" w:hAnsi="Times New Roman" w:cs="Times New Roman"/>
                <w:sz w:val="24"/>
                <w:szCs w:val="24"/>
              </w:rPr>
            </w:pPr>
            <w:r w:rsidRPr="00034874">
              <w:rPr>
                <w:rFonts w:ascii="Times New Roman" w:hAnsi="Times New Roman" w:cs="Times New Roman"/>
                <w:sz w:val="24"/>
                <w:szCs w:val="24"/>
              </w:rPr>
              <w:t>Provision of a once-off payment to those solely reliant on the state pension and people living with a disability.</w:t>
            </w:r>
          </w:p>
        </w:tc>
        <w:tc>
          <w:tcPr>
            <w:tcW w:w="4508" w:type="dxa"/>
          </w:tcPr>
          <w:p w14:paraId="6350FBB8" w14:textId="287D4C46" w:rsidR="007F0191" w:rsidRDefault="00034874" w:rsidP="00496A8A">
            <w:pPr>
              <w:rPr>
                <w:rFonts w:ascii="Times New Roman" w:hAnsi="Times New Roman" w:cs="Times New Roman"/>
                <w:sz w:val="24"/>
                <w:szCs w:val="24"/>
              </w:rPr>
            </w:pPr>
            <w:r>
              <w:rPr>
                <w:rFonts w:ascii="Times New Roman" w:hAnsi="Times New Roman" w:cs="Times New Roman"/>
                <w:sz w:val="24"/>
                <w:szCs w:val="24"/>
              </w:rPr>
              <w:t>Not implemented</w:t>
            </w:r>
          </w:p>
        </w:tc>
      </w:tr>
    </w:tbl>
    <w:p w14:paraId="2FF73E71" w14:textId="562A2F77" w:rsidR="007F0191" w:rsidRDefault="007F0191" w:rsidP="00496A8A">
      <w:pPr>
        <w:rPr>
          <w:rFonts w:ascii="Times New Roman" w:hAnsi="Times New Roman" w:cs="Times New Roman"/>
          <w:sz w:val="24"/>
          <w:szCs w:val="24"/>
        </w:rPr>
      </w:pPr>
    </w:p>
    <w:p w14:paraId="012D41E4" w14:textId="77777777" w:rsidR="00034874" w:rsidRPr="00A93532" w:rsidRDefault="00034874" w:rsidP="00496A8A">
      <w:pPr>
        <w:rPr>
          <w:rFonts w:ascii="Times New Roman" w:hAnsi="Times New Roman" w:cs="Times New Roman"/>
          <w:b/>
          <w:bCs/>
          <w:sz w:val="24"/>
          <w:szCs w:val="24"/>
        </w:rPr>
      </w:pPr>
      <w:r w:rsidRPr="00A93532">
        <w:rPr>
          <w:rFonts w:ascii="Times New Roman" w:hAnsi="Times New Roman" w:cs="Times New Roman"/>
          <w:b/>
          <w:bCs/>
          <w:sz w:val="24"/>
          <w:szCs w:val="24"/>
        </w:rPr>
        <w:t>Recommendations relating to the Traveller and Roma community</w:t>
      </w:r>
    </w:p>
    <w:tbl>
      <w:tblPr>
        <w:tblStyle w:val="TableGrid"/>
        <w:tblW w:w="0" w:type="auto"/>
        <w:tblLook w:val="04A0" w:firstRow="1" w:lastRow="0" w:firstColumn="1" w:lastColumn="0" w:noHBand="0" w:noVBand="1"/>
      </w:tblPr>
      <w:tblGrid>
        <w:gridCol w:w="4508"/>
        <w:gridCol w:w="4508"/>
      </w:tblGrid>
      <w:tr w:rsidR="00034874" w14:paraId="22A756E2" w14:textId="77777777" w:rsidTr="00034874">
        <w:tc>
          <w:tcPr>
            <w:tcW w:w="4508" w:type="dxa"/>
          </w:tcPr>
          <w:p w14:paraId="0447D838" w14:textId="284BC1C0" w:rsidR="00034874" w:rsidRDefault="00034874" w:rsidP="00496A8A">
            <w:pPr>
              <w:rPr>
                <w:rFonts w:ascii="Times New Roman" w:hAnsi="Times New Roman" w:cs="Times New Roman"/>
                <w:sz w:val="24"/>
                <w:szCs w:val="24"/>
              </w:rPr>
            </w:pPr>
            <w:r w:rsidRPr="00034874">
              <w:rPr>
                <w:rFonts w:ascii="Times New Roman" w:hAnsi="Times New Roman" w:cs="Times New Roman"/>
                <w:sz w:val="24"/>
                <w:szCs w:val="24"/>
              </w:rPr>
              <w:t>Implementation of ethnic equality monitoring in routine health administrative systems, including those related to COVID-19.</w:t>
            </w:r>
          </w:p>
        </w:tc>
        <w:tc>
          <w:tcPr>
            <w:tcW w:w="4508" w:type="dxa"/>
          </w:tcPr>
          <w:p w14:paraId="533E9357" w14:textId="55A6A943" w:rsidR="00034874" w:rsidRDefault="00034874" w:rsidP="00496A8A">
            <w:pPr>
              <w:rPr>
                <w:rFonts w:ascii="Times New Roman" w:hAnsi="Times New Roman" w:cs="Times New Roman"/>
                <w:sz w:val="24"/>
                <w:szCs w:val="24"/>
              </w:rPr>
            </w:pPr>
            <w:r>
              <w:rPr>
                <w:rFonts w:ascii="Times New Roman" w:hAnsi="Times New Roman" w:cs="Times New Roman"/>
                <w:sz w:val="24"/>
                <w:szCs w:val="24"/>
              </w:rPr>
              <w:t>Partially implemented</w:t>
            </w:r>
          </w:p>
        </w:tc>
      </w:tr>
      <w:tr w:rsidR="00034874" w14:paraId="0D0CC17D" w14:textId="77777777" w:rsidTr="00034874">
        <w:tc>
          <w:tcPr>
            <w:tcW w:w="4508" w:type="dxa"/>
          </w:tcPr>
          <w:p w14:paraId="08BCF39F" w14:textId="105514BD" w:rsidR="00034874" w:rsidRDefault="00034874" w:rsidP="00496A8A">
            <w:pPr>
              <w:rPr>
                <w:rFonts w:ascii="Times New Roman" w:hAnsi="Times New Roman" w:cs="Times New Roman"/>
                <w:sz w:val="24"/>
                <w:szCs w:val="24"/>
              </w:rPr>
            </w:pPr>
            <w:r w:rsidRPr="00034874">
              <w:rPr>
                <w:rFonts w:ascii="Times New Roman" w:hAnsi="Times New Roman" w:cs="Times New Roman"/>
                <w:sz w:val="24"/>
                <w:szCs w:val="24"/>
              </w:rPr>
              <w:t>Full implementation of COVID-19 Department of Housing Circular to all Traveller accommodation.</w:t>
            </w:r>
          </w:p>
        </w:tc>
        <w:tc>
          <w:tcPr>
            <w:tcW w:w="4508" w:type="dxa"/>
          </w:tcPr>
          <w:p w14:paraId="53DAD43B" w14:textId="5F0F89F0" w:rsidR="00034874" w:rsidRDefault="00034874" w:rsidP="00496A8A">
            <w:pPr>
              <w:rPr>
                <w:rFonts w:ascii="Times New Roman" w:hAnsi="Times New Roman" w:cs="Times New Roman"/>
                <w:sz w:val="24"/>
                <w:szCs w:val="24"/>
              </w:rPr>
            </w:pPr>
            <w:r>
              <w:rPr>
                <w:rFonts w:ascii="Times New Roman" w:hAnsi="Times New Roman" w:cs="Times New Roman"/>
                <w:sz w:val="24"/>
                <w:szCs w:val="24"/>
              </w:rPr>
              <w:t>Partially implemented</w:t>
            </w:r>
          </w:p>
        </w:tc>
      </w:tr>
      <w:tr w:rsidR="00034874" w14:paraId="4F548705" w14:textId="77777777" w:rsidTr="00034874">
        <w:tc>
          <w:tcPr>
            <w:tcW w:w="4508" w:type="dxa"/>
          </w:tcPr>
          <w:p w14:paraId="3D679B06" w14:textId="33561242" w:rsidR="00034874" w:rsidRDefault="00034874" w:rsidP="00496A8A">
            <w:pPr>
              <w:rPr>
                <w:rFonts w:ascii="Times New Roman" w:hAnsi="Times New Roman" w:cs="Times New Roman"/>
                <w:sz w:val="24"/>
                <w:szCs w:val="24"/>
              </w:rPr>
            </w:pPr>
            <w:r w:rsidRPr="00034874">
              <w:rPr>
                <w:rFonts w:ascii="Times New Roman" w:hAnsi="Times New Roman" w:cs="Times New Roman"/>
                <w:sz w:val="24"/>
                <w:szCs w:val="24"/>
              </w:rPr>
              <w:t>Department of Housing, Planning and Local Government to withdraw the 41/2012 Housing Circular</w:t>
            </w:r>
          </w:p>
        </w:tc>
        <w:tc>
          <w:tcPr>
            <w:tcW w:w="4508" w:type="dxa"/>
          </w:tcPr>
          <w:p w14:paraId="4AB2FB03" w14:textId="16ED5EBE" w:rsidR="00034874" w:rsidRDefault="00034874" w:rsidP="00496A8A">
            <w:pPr>
              <w:rPr>
                <w:rFonts w:ascii="Times New Roman" w:hAnsi="Times New Roman" w:cs="Times New Roman"/>
                <w:sz w:val="24"/>
                <w:szCs w:val="24"/>
              </w:rPr>
            </w:pPr>
            <w:r>
              <w:rPr>
                <w:rFonts w:ascii="Times New Roman" w:hAnsi="Times New Roman" w:cs="Times New Roman"/>
                <w:sz w:val="24"/>
                <w:szCs w:val="24"/>
              </w:rPr>
              <w:t>Not implemented</w:t>
            </w:r>
          </w:p>
        </w:tc>
      </w:tr>
      <w:tr w:rsidR="00034874" w14:paraId="18EDF556" w14:textId="77777777" w:rsidTr="00034874">
        <w:tc>
          <w:tcPr>
            <w:tcW w:w="4508" w:type="dxa"/>
          </w:tcPr>
          <w:p w14:paraId="78CC97FD" w14:textId="66DA09AB" w:rsidR="00034874" w:rsidRDefault="00034874" w:rsidP="00496A8A">
            <w:pPr>
              <w:rPr>
                <w:rFonts w:ascii="Times New Roman" w:hAnsi="Times New Roman" w:cs="Times New Roman"/>
                <w:sz w:val="24"/>
                <w:szCs w:val="24"/>
              </w:rPr>
            </w:pPr>
            <w:r w:rsidRPr="00034874">
              <w:rPr>
                <w:rFonts w:ascii="Times New Roman" w:hAnsi="Times New Roman" w:cs="Times New Roman"/>
                <w:sz w:val="24"/>
                <w:szCs w:val="24"/>
              </w:rPr>
              <w:t>Ensure the provision of targeted and mainstream supports for Travellers and Roma who are advised to self-isolate and are unable to do so. Where possible a mobile/self-isolation hub should be brought in beside existing accommodation to allow Travellers to self-isolate beside family and community.</w:t>
            </w:r>
          </w:p>
        </w:tc>
        <w:tc>
          <w:tcPr>
            <w:tcW w:w="4508" w:type="dxa"/>
          </w:tcPr>
          <w:p w14:paraId="5BEFC88F" w14:textId="70523483" w:rsidR="00034874" w:rsidRDefault="00034874" w:rsidP="00496A8A">
            <w:pPr>
              <w:rPr>
                <w:rFonts w:ascii="Times New Roman" w:hAnsi="Times New Roman" w:cs="Times New Roman"/>
                <w:sz w:val="24"/>
                <w:szCs w:val="24"/>
              </w:rPr>
            </w:pPr>
            <w:r>
              <w:rPr>
                <w:rFonts w:ascii="Times New Roman" w:hAnsi="Times New Roman" w:cs="Times New Roman"/>
                <w:sz w:val="24"/>
                <w:szCs w:val="24"/>
              </w:rPr>
              <w:t>Fully implemented</w:t>
            </w:r>
          </w:p>
        </w:tc>
      </w:tr>
      <w:tr w:rsidR="00034874" w14:paraId="45B5E9A0" w14:textId="77777777" w:rsidTr="00034874">
        <w:tc>
          <w:tcPr>
            <w:tcW w:w="4508" w:type="dxa"/>
          </w:tcPr>
          <w:p w14:paraId="7BE9A07B" w14:textId="7A26591F" w:rsidR="00034874" w:rsidRDefault="00034874" w:rsidP="00496A8A">
            <w:pPr>
              <w:rPr>
                <w:rFonts w:ascii="Times New Roman" w:hAnsi="Times New Roman" w:cs="Times New Roman"/>
                <w:sz w:val="24"/>
                <w:szCs w:val="24"/>
              </w:rPr>
            </w:pPr>
            <w:r w:rsidRPr="00034874">
              <w:rPr>
                <w:rFonts w:ascii="Times New Roman" w:hAnsi="Times New Roman" w:cs="Times New Roman"/>
                <w:sz w:val="24"/>
                <w:szCs w:val="24"/>
              </w:rPr>
              <w:t>Ensure the provision of transportation for Travellers and Roma who require a COVID-19 test to a testing centre or hospital where they cannot secure their own transport.</w:t>
            </w:r>
          </w:p>
        </w:tc>
        <w:tc>
          <w:tcPr>
            <w:tcW w:w="4508" w:type="dxa"/>
          </w:tcPr>
          <w:p w14:paraId="4CBE9062" w14:textId="5C84F087" w:rsidR="00034874" w:rsidRDefault="00034874" w:rsidP="00496A8A">
            <w:pPr>
              <w:rPr>
                <w:rFonts w:ascii="Times New Roman" w:hAnsi="Times New Roman" w:cs="Times New Roman"/>
                <w:sz w:val="24"/>
                <w:szCs w:val="24"/>
              </w:rPr>
            </w:pPr>
            <w:r>
              <w:rPr>
                <w:rFonts w:ascii="Times New Roman" w:hAnsi="Times New Roman" w:cs="Times New Roman"/>
                <w:sz w:val="24"/>
                <w:szCs w:val="24"/>
              </w:rPr>
              <w:t>Fully implemented</w:t>
            </w:r>
          </w:p>
        </w:tc>
      </w:tr>
      <w:tr w:rsidR="00034874" w14:paraId="11216EAF" w14:textId="77777777" w:rsidTr="00034874">
        <w:tc>
          <w:tcPr>
            <w:tcW w:w="4508" w:type="dxa"/>
          </w:tcPr>
          <w:p w14:paraId="6ED079C9" w14:textId="70920469" w:rsidR="00034874" w:rsidRDefault="00034874" w:rsidP="00496A8A">
            <w:pPr>
              <w:rPr>
                <w:rFonts w:ascii="Times New Roman" w:hAnsi="Times New Roman" w:cs="Times New Roman"/>
                <w:sz w:val="24"/>
                <w:szCs w:val="24"/>
              </w:rPr>
            </w:pPr>
            <w:r w:rsidRPr="00034874">
              <w:rPr>
                <w:rFonts w:ascii="Times New Roman" w:hAnsi="Times New Roman" w:cs="Times New Roman"/>
                <w:sz w:val="24"/>
                <w:szCs w:val="24"/>
              </w:rPr>
              <w:t>Representation of Traveller organisations and groups representing Roma on newly established Community Response Forums which are being coordinated and convened by local authorities throughout the country.</w:t>
            </w:r>
          </w:p>
        </w:tc>
        <w:tc>
          <w:tcPr>
            <w:tcW w:w="4508" w:type="dxa"/>
          </w:tcPr>
          <w:p w14:paraId="4EDD0BFB" w14:textId="501E3B4C" w:rsidR="00034874" w:rsidRDefault="00034874" w:rsidP="00496A8A">
            <w:pPr>
              <w:rPr>
                <w:rFonts w:ascii="Times New Roman" w:hAnsi="Times New Roman" w:cs="Times New Roman"/>
                <w:sz w:val="24"/>
                <w:szCs w:val="24"/>
              </w:rPr>
            </w:pPr>
            <w:r>
              <w:rPr>
                <w:rFonts w:ascii="Times New Roman" w:hAnsi="Times New Roman" w:cs="Times New Roman"/>
                <w:sz w:val="24"/>
                <w:szCs w:val="24"/>
              </w:rPr>
              <w:t>Partially implemented</w:t>
            </w:r>
          </w:p>
        </w:tc>
      </w:tr>
      <w:tr w:rsidR="00034874" w14:paraId="1BC485D9" w14:textId="77777777" w:rsidTr="00034874">
        <w:tc>
          <w:tcPr>
            <w:tcW w:w="4508" w:type="dxa"/>
          </w:tcPr>
          <w:p w14:paraId="4A9FE286" w14:textId="2DFD453F" w:rsidR="00034874" w:rsidRDefault="00034874" w:rsidP="00496A8A">
            <w:pPr>
              <w:rPr>
                <w:rFonts w:ascii="Times New Roman" w:hAnsi="Times New Roman" w:cs="Times New Roman"/>
                <w:sz w:val="24"/>
                <w:szCs w:val="24"/>
              </w:rPr>
            </w:pPr>
            <w:r w:rsidRPr="00034874">
              <w:rPr>
                <w:rFonts w:ascii="Times New Roman" w:hAnsi="Times New Roman" w:cs="Times New Roman"/>
                <w:sz w:val="24"/>
                <w:szCs w:val="24"/>
              </w:rPr>
              <w:t>Department of Employment Affairs and Social Protection to ensure humanitarian response and special measures for particularly vulnerable Roma who do not have income and do not meet the Habitual Residence Condition to access social welfare payments.</w:t>
            </w:r>
          </w:p>
        </w:tc>
        <w:tc>
          <w:tcPr>
            <w:tcW w:w="4508" w:type="dxa"/>
          </w:tcPr>
          <w:p w14:paraId="72C21C4C" w14:textId="42BA373C" w:rsidR="00034874" w:rsidRDefault="00034874" w:rsidP="00496A8A">
            <w:pPr>
              <w:rPr>
                <w:rFonts w:ascii="Times New Roman" w:hAnsi="Times New Roman" w:cs="Times New Roman"/>
                <w:sz w:val="24"/>
                <w:szCs w:val="24"/>
              </w:rPr>
            </w:pPr>
            <w:r>
              <w:rPr>
                <w:rFonts w:ascii="Times New Roman" w:hAnsi="Times New Roman" w:cs="Times New Roman"/>
                <w:sz w:val="24"/>
                <w:szCs w:val="24"/>
              </w:rPr>
              <w:t>Partially implemented</w:t>
            </w:r>
          </w:p>
        </w:tc>
      </w:tr>
      <w:tr w:rsidR="00034874" w14:paraId="5FB5B379" w14:textId="77777777" w:rsidTr="00034874">
        <w:tc>
          <w:tcPr>
            <w:tcW w:w="4508" w:type="dxa"/>
          </w:tcPr>
          <w:p w14:paraId="5D4FA195" w14:textId="115342D8" w:rsidR="00034874" w:rsidRDefault="00034874" w:rsidP="00496A8A">
            <w:pPr>
              <w:rPr>
                <w:rFonts w:ascii="Times New Roman" w:hAnsi="Times New Roman" w:cs="Times New Roman"/>
                <w:sz w:val="24"/>
                <w:szCs w:val="24"/>
              </w:rPr>
            </w:pPr>
            <w:r w:rsidRPr="00034874">
              <w:rPr>
                <w:rFonts w:ascii="Times New Roman" w:hAnsi="Times New Roman" w:cs="Times New Roman"/>
                <w:sz w:val="24"/>
                <w:szCs w:val="24"/>
              </w:rPr>
              <w:lastRenderedPageBreak/>
              <w:t>Department of Education and Skills to support and resource targeted measures to lessen the impact of COVID-19 on Traveller and Roma existing educational inequalities at all levels.</w:t>
            </w:r>
          </w:p>
        </w:tc>
        <w:tc>
          <w:tcPr>
            <w:tcW w:w="4508" w:type="dxa"/>
          </w:tcPr>
          <w:p w14:paraId="52F6C378" w14:textId="36A6FD7D" w:rsidR="00034874" w:rsidRDefault="00034874" w:rsidP="00496A8A">
            <w:pPr>
              <w:rPr>
                <w:rFonts w:ascii="Times New Roman" w:hAnsi="Times New Roman" w:cs="Times New Roman"/>
                <w:sz w:val="24"/>
                <w:szCs w:val="24"/>
              </w:rPr>
            </w:pPr>
            <w:r>
              <w:rPr>
                <w:rFonts w:ascii="Times New Roman" w:hAnsi="Times New Roman" w:cs="Times New Roman"/>
                <w:sz w:val="24"/>
                <w:szCs w:val="24"/>
              </w:rPr>
              <w:t>Partially implemented</w:t>
            </w:r>
          </w:p>
        </w:tc>
      </w:tr>
      <w:tr w:rsidR="00034874" w14:paraId="5D0C36CE" w14:textId="77777777" w:rsidTr="00034874">
        <w:tc>
          <w:tcPr>
            <w:tcW w:w="4508" w:type="dxa"/>
          </w:tcPr>
          <w:p w14:paraId="3EDA33E0" w14:textId="6796FACC" w:rsidR="00034874" w:rsidRPr="00034874" w:rsidRDefault="00034874" w:rsidP="00496A8A">
            <w:pPr>
              <w:rPr>
                <w:rFonts w:ascii="Times New Roman" w:hAnsi="Times New Roman" w:cs="Times New Roman"/>
                <w:sz w:val="24"/>
                <w:szCs w:val="24"/>
              </w:rPr>
            </w:pPr>
            <w:r w:rsidRPr="00034874">
              <w:rPr>
                <w:rFonts w:ascii="Times New Roman" w:hAnsi="Times New Roman" w:cs="Times New Roman"/>
                <w:sz w:val="24"/>
                <w:szCs w:val="24"/>
              </w:rPr>
              <w:t>Teachers and educational support workers to proactively support Traveller and Roma students and develop appropriate ways of supporting both students and parents to develop an at home programme.</w:t>
            </w:r>
          </w:p>
        </w:tc>
        <w:tc>
          <w:tcPr>
            <w:tcW w:w="4508" w:type="dxa"/>
          </w:tcPr>
          <w:p w14:paraId="5404F3DD" w14:textId="5D74D66F" w:rsidR="00034874" w:rsidRDefault="00034874" w:rsidP="00496A8A">
            <w:pPr>
              <w:rPr>
                <w:rFonts w:ascii="Times New Roman" w:hAnsi="Times New Roman" w:cs="Times New Roman"/>
                <w:sz w:val="24"/>
                <w:szCs w:val="24"/>
              </w:rPr>
            </w:pPr>
            <w:r>
              <w:rPr>
                <w:rFonts w:ascii="Times New Roman" w:hAnsi="Times New Roman" w:cs="Times New Roman"/>
                <w:sz w:val="24"/>
                <w:szCs w:val="24"/>
              </w:rPr>
              <w:t>Partially implemented</w:t>
            </w:r>
          </w:p>
        </w:tc>
      </w:tr>
      <w:tr w:rsidR="00034874" w14:paraId="5204B0B8" w14:textId="77777777" w:rsidTr="00034874">
        <w:tc>
          <w:tcPr>
            <w:tcW w:w="4508" w:type="dxa"/>
          </w:tcPr>
          <w:p w14:paraId="389F6EA7" w14:textId="60DB7177" w:rsidR="00034874" w:rsidRPr="00034874" w:rsidRDefault="00034874" w:rsidP="00496A8A">
            <w:pPr>
              <w:rPr>
                <w:rFonts w:ascii="Times New Roman" w:hAnsi="Times New Roman" w:cs="Times New Roman"/>
                <w:sz w:val="24"/>
                <w:szCs w:val="24"/>
              </w:rPr>
            </w:pPr>
            <w:r w:rsidRPr="00034874">
              <w:rPr>
                <w:rFonts w:ascii="Times New Roman" w:hAnsi="Times New Roman" w:cs="Times New Roman"/>
                <w:sz w:val="24"/>
                <w:szCs w:val="24"/>
              </w:rPr>
              <w:t>Ensure that post and current impact of COVID-19 on Travellers mental health is urgently addressed in partnership with Traveller Health Units, local Traveller organisations and Primary Health Care Projects, including ring-fenced funding to support peer-led targeted initiatives.</w:t>
            </w:r>
          </w:p>
        </w:tc>
        <w:tc>
          <w:tcPr>
            <w:tcW w:w="4508" w:type="dxa"/>
          </w:tcPr>
          <w:p w14:paraId="5764D322" w14:textId="2F8FBF40" w:rsidR="00034874" w:rsidRDefault="00034874" w:rsidP="00496A8A">
            <w:pPr>
              <w:rPr>
                <w:rFonts w:ascii="Times New Roman" w:hAnsi="Times New Roman" w:cs="Times New Roman"/>
                <w:sz w:val="24"/>
                <w:szCs w:val="24"/>
              </w:rPr>
            </w:pPr>
            <w:r>
              <w:rPr>
                <w:rFonts w:ascii="Times New Roman" w:hAnsi="Times New Roman" w:cs="Times New Roman"/>
                <w:sz w:val="24"/>
                <w:szCs w:val="24"/>
              </w:rPr>
              <w:t>Not implemented</w:t>
            </w:r>
          </w:p>
        </w:tc>
      </w:tr>
      <w:tr w:rsidR="00034874" w14:paraId="22EFE13A" w14:textId="77777777" w:rsidTr="00034874">
        <w:tc>
          <w:tcPr>
            <w:tcW w:w="4508" w:type="dxa"/>
          </w:tcPr>
          <w:p w14:paraId="18FC55DE" w14:textId="758CB423" w:rsidR="00034874" w:rsidRPr="00034874" w:rsidRDefault="00034874" w:rsidP="00496A8A">
            <w:pPr>
              <w:rPr>
                <w:rFonts w:ascii="Times New Roman" w:hAnsi="Times New Roman" w:cs="Times New Roman"/>
                <w:sz w:val="24"/>
                <w:szCs w:val="24"/>
              </w:rPr>
            </w:pPr>
            <w:r w:rsidRPr="00034874">
              <w:rPr>
                <w:rFonts w:ascii="Times New Roman" w:hAnsi="Times New Roman" w:cs="Times New Roman"/>
                <w:sz w:val="24"/>
                <w:szCs w:val="24"/>
              </w:rPr>
              <w:t xml:space="preserve">Department of Children and Youth Affairs and Tusla to make emergency domestic violence accommodation available in hotels and B&amp;Bs. Ensure that such emergency accommodation settings can accommodate ‘households’ rather than ‘individuals’ as Traveller mothers may have adult children or other family members living on their yard or house. </w:t>
            </w:r>
          </w:p>
        </w:tc>
        <w:tc>
          <w:tcPr>
            <w:tcW w:w="4508" w:type="dxa"/>
          </w:tcPr>
          <w:p w14:paraId="2376E304" w14:textId="6C3DD224" w:rsidR="00034874" w:rsidRDefault="00034874" w:rsidP="00496A8A">
            <w:pPr>
              <w:rPr>
                <w:rFonts w:ascii="Times New Roman" w:hAnsi="Times New Roman" w:cs="Times New Roman"/>
                <w:sz w:val="24"/>
                <w:szCs w:val="24"/>
              </w:rPr>
            </w:pPr>
            <w:r>
              <w:rPr>
                <w:rFonts w:ascii="Times New Roman" w:hAnsi="Times New Roman" w:cs="Times New Roman"/>
                <w:sz w:val="24"/>
                <w:szCs w:val="24"/>
              </w:rPr>
              <w:t>Not implemented</w:t>
            </w:r>
          </w:p>
        </w:tc>
      </w:tr>
      <w:tr w:rsidR="00034874" w14:paraId="04A67E89" w14:textId="77777777" w:rsidTr="00034874">
        <w:tc>
          <w:tcPr>
            <w:tcW w:w="4508" w:type="dxa"/>
          </w:tcPr>
          <w:p w14:paraId="67A04090" w14:textId="7EB4EFAE" w:rsidR="00034874" w:rsidRPr="00034874" w:rsidRDefault="00034874" w:rsidP="00496A8A">
            <w:pPr>
              <w:rPr>
                <w:rFonts w:ascii="Times New Roman" w:hAnsi="Times New Roman" w:cs="Times New Roman"/>
                <w:sz w:val="24"/>
                <w:szCs w:val="24"/>
              </w:rPr>
            </w:pPr>
            <w:r w:rsidRPr="00034874">
              <w:rPr>
                <w:rFonts w:ascii="Times New Roman" w:hAnsi="Times New Roman" w:cs="Times New Roman"/>
                <w:sz w:val="24"/>
                <w:szCs w:val="24"/>
              </w:rPr>
              <w:t xml:space="preserve">Department of Justice and Equality and the Courts Service to urgently address and increase court sittings in Local District Courts so that at </w:t>
            </w:r>
            <w:proofErr w:type="gramStart"/>
            <w:r w:rsidRPr="00034874">
              <w:rPr>
                <w:rFonts w:ascii="Times New Roman" w:hAnsi="Times New Roman" w:cs="Times New Roman"/>
                <w:sz w:val="24"/>
                <w:szCs w:val="24"/>
              </w:rPr>
              <w:t>a minimum women</w:t>
            </w:r>
            <w:proofErr w:type="gramEnd"/>
            <w:r w:rsidRPr="00034874">
              <w:rPr>
                <w:rFonts w:ascii="Times New Roman" w:hAnsi="Times New Roman" w:cs="Times New Roman"/>
                <w:sz w:val="24"/>
                <w:szCs w:val="24"/>
              </w:rPr>
              <w:t xml:space="preserve"> are able to secure safety orders during this time.</w:t>
            </w:r>
          </w:p>
        </w:tc>
        <w:tc>
          <w:tcPr>
            <w:tcW w:w="4508" w:type="dxa"/>
          </w:tcPr>
          <w:p w14:paraId="09D9D3FE" w14:textId="57EE9045" w:rsidR="00034874" w:rsidRDefault="00034874" w:rsidP="00496A8A">
            <w:pPr>
              <w:rPr>
                <w:rFonts w:ascii="Times New Roman" w:hAnsi="Times New Roman" w:cs="Times New Roman"/>
                <w:sz w:val="24"/>
                <w:szCs w:val="24"/>
              </w:rPr>
            </w:pPr>
            <w:r>
              <w:rPr>
                <w:rFonts w:ascii="Times New Roman" w:hAnsi="Times New Roman" w:cs="Times New Roman"/>
                <w:sz w:val="24"/>
                <w:szCs w:val="24"/>
              </w:rPr>
              <w:t>Partially implemented</w:t>
            </w:r>
          </w:p>
        </w:tc>
      </w:tr>
      <w:tr w:rsidR="00034874" w14:paraId="53C606E2" w14:textId="77777777" w:rsidTr="00034874">
        <w:tc>
          <w:tcPr>
            <w:tcW w:w="4508" w:type="dxa"/>
          </w:tcPr>
          <w:p w14:paraId="0250F749" w14:textId="13A9EBC6" w:rsidR="00034874" w:rsidRPr="00034874" w:rsidRDefault="00034874" w:rsidP="00496A8A">
            <w:pPr>
              <w:rPr>
                <w:rFonts w:ascii="Times New Roman" w:hAnsi="Times New Roman" w:cs="Times New Roman"/>
                <w:sz w:val="24"/>
                <w:szCs w:val="24"/>
              </w:rPr>
            </w:pPr>
            <w:r w:rsidRPr="00034874">
              <w:rPr>
                <w:rFonts w:ascii="Times New Roman" w:hAnsi="Times New Roman" w:cs="Times New Roman"/>
                <w:sz w:val="24"/>
                <w:szCs w:val="24"/>
              </w:rPr>
              <w:t xml:space="preserve">Increase visibility and effective responses by </w:t>
            </w:r>
            <w:proofErr w:type="gramStart"/>
            <w:r w:rsidRPr="00034874">
              <w:rPr>
                <w:rFonts w:ascii="Times New Roman" w:hAnsi="Times New Roman" w:cs="Times New Roman"/>
                <w:sz w:val="24"/>
                <w:szCs w:val="24"/>
              </w:rPr>
              <w:t>An</w:t>
            </w:r>
            <w:proofErr w:type="gramEnd"/>
            <w:r w:rsidRPr="00034874">
              <w:rPr>
                <w:rFonts w:ascii="Times New Roman" w:hAnsi="Times New Roman" w:cs="Times New Roman"/>
                <w:sz w:val="24"/>
                <w:szCs w:val="24"/>
              </w:rPr>
              <w:t xml:space="preserve"> Garda Síochána to domestic violence reports coming from Traveller sites and homes</w:t>
            </w:r>
          </w:p>
        </w:tc>
        <w:tc>
          <w:tcPr>
            <w:tcW w:w="4508" w:type="dxa"/>
          </w:tcPr>
          <w:p w14:paraId="772B50C1" w14:textId="1FE2AFE0" w:rsidR="00034874" w:rsidRDefault="00034874" w:rsidP="00496A8A">
            <w:pPr>
              <w:rPr>
                <w:rFonts w:ascii="Times New Roman" w:hAnsi="Times New Roman" w:cs="Times New Roman"/>
                <w:sz w:val="24"/>
                <w:szCs w:val="24"/>
              </w:rPr>
            </w:pPr>
            <w:r>
              <w:rPr>
                <w:rFonts w:ascii="Times New Roman" w:hAnsi="Times New Roman" w:cs="Times New Roman"/>
                <w:sz w:val="24"/>
                <w:szCs w:val="24"/>
              </w:rPr>
              <w:t>Partially implemented</w:t>
            </w:r>
          </w:p>
        </w:tc>
      </w:tr>
    </w:tbl>
    <w:p w14:paraId="2B6BD148" w14:textId="186A3AC2" w:rsidR="00034874" w:rsidRDefault="00034874" w:rsidP="00496A8A">
      <w:pPr>
        <w:rPr>
          <w:rFonts w:ascii="Times New Roman" w:hAnsi="Times New Roman" w:cs="Times New Roman"/>
          <w:sz w:val="24"/>
          <w:szCs w:val="24"/>
        </w:rPr>
      </w:pPr>
    </w:p>
    <w:p w14:paraId="090DBEE8" w14:textId="084136CD" w:rsidR="008801C5" w:rsidRPr="00A93532" w:rsidRDefault="008801C5" w:rsidP="00496A8A">
      <w:pPr>
        <w:rPr>
          <w:rFonts w:ascii="Times New Roman" w:hAnsi="Times New Roman" w:cs="Times New Roman"/>
          <w:b/>
          <w:bCs/>
          <w:sz w:val="24"/>
          <w:szCs w:val="24"/>
        </w:rPr>
      </w:pPr>
      <w:r w:rsidRPr="00A93532">
        <w:rPr>
          <w:rFonts w:ascii="Times New Roman" w:hAnsi="Times New Roman" w:cs="Times New Roman"/>
          <w:b/>
          <w:bCs/>
          <w:sz w:val="24"/>
          <w:szCs w:val="24"/>
        </w:rPr>
        <w:t>Recommendations relating to lone parents</w:t>
      </w:r>
    </w:p>
    <w:tbl>
      <w:tblPr>
        <w:tblStyle w:val="TableGrid"/>
        <w:tblW w:w="0" w:type="auto"/>
        <w:tblLook w:val="04A0" w:firstRow="1" w:lastRow="0" w:firstColumn="1" w:lastColumn="0" w:noHBand="0" w:noVBand="1"/>
      </w:tblPr>
      <w:tblGrid>
        <w:gridCol w:w="4508"/>
        <w:gridCol w:w="4508"/>
      </w:tblGrid>
      <w:tr w:rsidR="008801C5" w14:paraId="2F683874" w14:textId="77777777" w:rsidTr="008801C5">
        <w:tc>
          <w:tcPr>
            <w:tcW w:w="4508" w:type="dxa"/>
          </w:tcPr>
          <w:p w14:paraId="56ECCBA1" w14:textId="77777777" w:rsidR="008801C5" w:rsidRDefault="008801C5" w:rsidP="008801C5">
            <w:pPr>
              <w:rPr>
                <w:rFonts w:ascii="Times New Roman" w:hAnsi="Times New Roman" w:cs="Times New Roman"/>
                <w:sz w:val="24"/>
                <w:szCs w:val="24"/>
              </w:rPr>
            </w:pPr>
            <w:r w:rsidRPr="00034874">
              <w:rPr>
                <w:rFonts w:ascii="Times New Roman" w:hAnsi="Times New Roman" w:cs="Times New Roman"/>
                <w:sz w:val="24"/>
                <w:szCs w:val="24"/>
              </w:rPr>
              <w:t>SW supports to cover increased costs of staying at home– food and utilities, children may have received food in school etc., additional health care costs if people get sick, need to bulk buy goods</w:t>
            </w:r>
          </w:p>
          <w:p w14:paraId="7F45B0F4" w14:textId="77777777" w:rsidR="008801C5" w:rsidRDefault="008801C5" w:rsidP="008801C5">
            <w:pPr>
              <w:rPr>
                <w:rFonts w:ascii="Times New Roman" w:hAnsi="Times New Roman" w:cs="Times New Roman"/>
                <w:sz w:val="24"/>
                <w:szCs w:val="24"/>
              </w:rPr>
            </w:pPr>
          </w:p>
          <w:p w14:paraId="09A59FAA" w14:textId="77777777" w:rsidR="008801C5" w:rsidRDefault="008801C5" w:rsidP="008801C5">
            <w:pPr>
              <w:rPr>
                <w:rFonts w:ascii="Times New Roman" w:hAnsi="Times New Roman" w:cs="Times New Roman"/>
                <w:sz w:val="24"/>
                <w:szCs w:val="24"/>
              </w:rPr>
            </w:pPr>
          </w:p>
          <w:p w14:paraId="1F7903AA" w14:textId="77777777" w:rsidR="008801C5" w:rsidRDefault="008801C5" w:rsidP="008801C5">
            <w:pPr>
              <w:rPr>
                <w:rFonts w:ascii="Times New Roman" w:hAnsi="Times New Roman" w:cs="Times New Roman"/>
                <w:sz w:val="24"/>
                <w:szCs w:val="24"/>
              </w:rPr>
            </w:pPr>
          </w:p>
          <w:p w14:paraId="71FE285D" w14:textId="77777777" w:rsidR="008801C5" w:rsidRDefault="008801C5" w:rsidP="008801C5">
            <w:pPr>
              <w:rPr>
                <w:rFonts w:ascii="Times New Roman" w:hAnsi="Times New Roman" w:cs="Times New Roman"/>
                <w:sz w:val="24"/>
                <w:szCs w:val="24"/>
              </w:rPr>
            </w:pPr>
          </w:p>
          <w:p w14:paraId="5A9C9BAF" w14:textId="008E667B" w:rsidR="008801C5" w:rsidRDefault="008801C5" w:rsidP="008801C5">
            <w:pPr>
              <w:rPr>
                <w:rFonts w:ascii="Times New Roman" w:hAnsi="Times New Roman" w:cs="Times New Roman"/>
                <w:sz w:val="24"/>
                <w:szCs w:val="24"/>
              </w:rPr>
            </w:pPr>
          </w:p>
        </w:tc>
        <w:tc>
          <w:tcPr>
            <w:tcW w:w="4508" w:type="dxa"/>
          </w:tcPr>
          <w:p w14:paraId="450D6F00" w14:textId="32C3911A" w:rsidR="008801C5" w:rsidRDefault="008801C5" w:rsidP="008801C5">
            <w:pPr>
              <w:rPr>
                <w:rFonts w:ascii="Times New Roman" w:hAnsi="Times New Roman" w:cs="Times New Roman"/>
                <w:sz w:val="24"/>
                <w:szCs w:val="24"/>
              </w:rPr>
            </w:pPr>
            <w:r>
              <w:rPr>
                <w:rFonts w:ascii="Times New Roman" w:hAnsi="Times New Roman" w:cs="Times New Roman"/>
                <w:sz w:val="24"/>
                <w:szCs w:val="24"/>
              </w:rPr>
              <w:t>Partially implemented</w:t>
            </w:r>
          </w:p>
        </w:tc>
      </w:tr>
      <w:tr w:rsidR="008801C5" w14:paraId="2EA7A33B" w14:textId="77777777" w:rsidTr="008801C5">
        <w:tc>
          <w:tcPr>
            <w:tcW w:w="4508" w:type="dxa"/>
          </w:tcPr>
          <w:p w14:paraId="4C4A91BB" w14:textId="13A25C2E" w:rsidR="008801C5" w:rsidRDefault="008801C5" w:rsidP="008801C5">
            <w:pPr>
              <w:rPr>
                <w:rFonts w:ascii="Times New Roman" w:hAnsi="Times New Roman" w:cs="Times New Roman"/>
                <w:sz w:val="24"/>
                <w:szCs w:val="24"/>
              </w:rPr>
            </w:pPr>
            <w:r w:rsidRPr="00034874">
              <w:rPr>
                <w:rFonts w:ascii="Times New Roman" w:hAnsi="Times New Roman" w:cs="Times New Roman"/>
                <w:sz w:val="24"/>
                <w:szCs w:val="24"/>
              </w:rPr>
              <w:lastRenderedPageBreak/>
              <w:t>Ensure that the mooted childcare system for frontline workers is extended to include all workers deemed to be at the frontline, including those working in vital retail and cleaning services as well as those working in refuges or other supported accommodation, allowing lone parents in these sectors to maintain their income.</w:t>
            </w:r>
          </w:p>
        </w:tc>
        <w:tc>
          <w:tcPr>
            <w:tcW w:w="4508" w:type="dxa"/>
          </w:tcPr>
          <w:p w14:paraId="63C599BC" w14:textId="56B6F9FF" w:rsidR="008801C5" w:rsidRDefault="008801C5" w:rsidP="008801C5">
            <w:pPr>
              <w:rPr>
                <w:rFonts w:ascii="Times New Roman" w:hAnsi="Times New Roman" w:cs="Times New Roman"/>
                <w:sz w:val="24"/>
                <w:szCs w:val="24"/>
              </w:rPr>
            </w:pPr>
            <w:r>
              <w:rPr>
                <w:rFonts w:ascii="Times New Roman" w:hAnsi="Times New Roman" w:cs="Times New Roman"/>
                <w:sz w:val="24"/>
                <w:szCs w:val="24"/>
              </w:rPr>
              <w:t>Partially implemented</w:t>
            </w:r>
          </w:p>
        </w:tc>
      </w:tr>
      <w:tr w:rsidR="008801C5" w14:paraId="16B17143" w14:textId="77777777" w:rsidTr="008801C5">
        <w:tc>
          <w:tcPr>
            <w:tcW w:w="4508" w:type="dxa"/>
          </w:tcPr>
          <w:p w14:paraId="702DD16B" w14:textId="0216E1F7" w:rsidR="008801C5" w:rsidRDefault="008801C5" w:rsidP="008801C5">
            <w:pPr>
              <w:rPr>
                <w:rFonts w:ascii="Times New Roman" w:hAnsi="Times New Roman" w:cs="Times New Roman"/>
                <w:sz w:val="24"/>
                <w:szCs w:val="24"/>
              </w:rPr>
            </w:pPr>
            <w:r w:rsidRPr="008801C5">
              <w:rPr>
                <w:rFonts w:ascii="Times New Roman" w:hAnsi="Times New Roman" w:cs="Times New Roman"/>
                <w:sz w:val="24"/>
                <w:szCs w:val="24"/>
              </w:rPr>
              <w:t>Tusla to be resourced to plan for lone parents who may become ill to support parents and ensure the best interests of the child are upheld</w:t>
            </w:r>
          </w:p>
        </w:tc>
        <w:tc>
          <w:tcPr>
            <w:tcW w:w="4508" w:type="dxa"/>
          </w:tcPr>
          <w:p w14:paraId="28C7DE8C" w14:textId="4F1E3CD0" w:rsidR="008801C5" w:rsidRDefault="008801C5" w:rsidP="008801C5">
            <w:pPr>
              <w:rPr>
                <w:rFonts w:ascii="Times New Roman" w:hAnsi="Times New Roman" w:cs="Times New Roman"/>
                <w:sz w:val="24"/>
                <w:szCs w:val="24"/>
              </w:rPr>
            </w:pPr>
            <w:r>
              <w:rPr>
                <w:rFonts w:ascii="Times New Roman" w:hAnsi="Times New Roman" w:cs="Times New Roman"/>
                <w:sz w:val="24"/>
                <w:szCs w:val="24"/>
              </w:rPr>
              <w:t>Do not know</w:t>
            </w:r>
          </w:p>
        </w:tc>
      </w:tr>
      <w:tr w:rsidR="008801C5" w14:paraId="5579FF8C" w14:textId="77777777" w:rsidTr="008801C5">
        <w:tc>
          <w:tcPr>
            <w:tcW w:w="4508" w:type="dxa"/>
          </w:tcPr>
          <w:p w14:paraId="3052C6FF" w14:textId="523EB3E7" w:rsidR="008801C5" w:rsidRDefault="008801C5" w:rsidP="008801C5">
            <w:pPr>
              <w:rPr>
                <w:rFonts w:ascii="Times New Roman" w:hAnsi="Times New Roman" w:cs="Times New Roman"/>
                <w:sz w:val="24"/>
                <w:szCs w:val="24"/>
              </w:rPr>
            </w:pPr>
            <w:r w:rsidRPr="008801C5">
              <w:rPr>
                <w:rFonts w:ascii="Times New Roman" w:hAnsi="Times New Roman" w:cs="Times New Roman"/>
                <w:sz w:val="24"/>
                <w:szCs w:val="24"/>
              </w:rPr>
              <w:t>Government, tech and communications companies should work together to ensure children and young people can access the equipment and broadband they need to stay connected with the world</w:t>
            </w:r>
          </w:p>
        </w:tc>
        <w:tc>
          <w:tcPr>
            <w:tcW w:w="4508" w:type="dxa"/>
          </w:tcPr>
          <w:p w14:paraId="72A8EC31" w14:textId="573560D5" w:rsidR="008801C5" w:rsidRDefault="008801C5" w:rsidP="008801C5">
            <w:pPr>
              <w:rPr>
                <w:rFonts w:ascii="Times New Roman" w:hAnsi="Times New Roman" w:cs="Times New Roman"/>
                <w:sz w:val="24"/>
                <w:szCs w:val="24"/>
              </w:rPr>
            </w:pPr>
            <w:r>
              <w:rPr>
                <w:rFonts w:ascii="Times New Roman" w:hAnsi="Times New Roman" w:cs="Times New Roman"/>
                <w:sz w:val="24"/>
                <w:szCs w:val="24"/>
              </w:rPr>
              <w:t>Not implemented</w:t>
            </w:r>
          </w:p>
        </w:tc>
      </w:tr>
      <w:tr w:rsidR="008801C5" w14:paraId="422EB40C" w14:textId="77777777" w:rsidTr="008801C5">
        <w:tc>
          <w:tcPr>
            <w:tcW w:w="4508" w:type="dxa"/>
          </w:tcPr>
          <w:p w14:paraId="444D7F7E" w14:textId="4DFA6F4F" w:rsidR="008801C5" w:rsidRDefault="008801C5" w:rsidP="008801C5">
            <w:pPr>
              <w:rPr>
                <w:rFonts w:ascii="Times New Roman" w:hAnsi="Times New Roman" w:cs="Times New Roman"/>
                <w:sz w:val="24"/>
                <w:szCs w:val="24"/>
              </w:rPr>
            </w:pPr>
            <w:r w:rsidRPr="008801C5">
              <w:rPr>
                <w:rFonts w:ascii="Times New Roman" w:hAnsi="Times New Roman" w:cs="Times New Roman"/>
                <w:sz w:val="24"/>
                <w:szCs w:val="24"/>
              </w:rPr>
              <w:t>As the household type most at risk poverty, a lump sum payment would go some way towards supporting parents to cover extra costs – a double OPF payment</w:t>
            </w:r>
          </w:p>
        </w:tc>
        <w:tc>
          <w:tcPr>
            <w:tcW w:w="4508" w:type="dxa"/>
          </w:tcPr>
          <w:p w14:paraId="6C20D23F" w14:textId="37427268" w:rsidR="008801C5" w:rsidRDefault="008801C5" w:rsidP="008801C5">
            <w:pPr>
              <w:rPr>
                <w:rFonts w:ascii="Times New Roman" w:hAnsi="Times New Roman" w:cs="Times New Roman"/>
                <w:sz w:val="24"/>
                <w:szCs w:val="24"/>
              </w:rPr>
            </w:pPr>
            <w:r>
              <w:rPr>
                <w:rFonts w:ascii="Times New Roman" w:hAnsi="Times New Roman" w:cs="Times New Roman"/>
                <w:sz w:val="24"/>
                <w:szCs w:val="24"/>
              </w:rPr>
              <w:t>Not implemented</w:t>
            </w:r>
          </w:p>
        </w:tc>
      </w:tr>
      <w:tr w:rsidR="008801C5" w14:paraId="2376D1E2" w14:textId="77777777" w:rsidTr="008801C5">
        <w:tc>
          <w:tcPr>
            <w:tcW w:w="4508" w:type="dxa"/>
          </w:tcPr>
          <w:p w14:paraId="14BDFF43" w14:textId="446C8849" w:rsidR="008801C5" w:rsidRDefault="008801C5" w:rsidP="008801C5">
            <w:pPr>
              <w:rPr>
                <w:rFonts w:ascii="Times New Roman" w:hAnsi="Times New Roman" w:cs="Times New Roman"/>
                <w:sz w:val="24"/>
                <w:szCs w:val="24"/>
              </w:rPr>
            </w:pPr>
            <w:r w:rsidRPr="008801C5">
              <w:rPr>
                <w:rFonts w:ascii="Times New Roman" w:hAnsi="Times New Roman" w:cs="Times New Roman"/>
                <w:sz w:val="24"/>
                <w:szCs w:val="24"/>
              </w:rPr>
              <w:t xml:space="preserve">Community Response Forums, retailers and </w:t>
            </w:r>
            <w:proofErr w:type="gramStart"/>
            <w:r w:rsidRPr="008801C5">
              <w:rPr>
                <w:rFonts w:ascii="Times New Roman" w:hAnsi="Times New Roman" w:cs="Times New Roman"/>
                <w:sz w:val="24"/>
                <w:szCs w:val="24"/>
              </w:rPr>
              <w:t>An</w:t>
            </w:r>
            <w:proofErr w:type="gramEnd"/>
            <w:r w:rsidRPr="008801C5">
              <w:rPr>
                <w:rFonts w:ascii="Times New Roman" w:hAnsi="Times New Roman" w:cs="Times New Roman"/>
                <w:sz w:val="24"/>
                <w:szCs w:val="24"/>
              </w:rPr>
              <w:t xml:space="preserve"> Post to include lone parents in their vulnerable groups list in order to access designated shopping hours and home deliveries in a similar way to older people.</w:t>
            </w:r>
          </w:p>
        </w:tc>
        <w:tc>
          <w:tcPr>
            <w:tcW w:w="4508" w:type="dxa"/>
          </w:tcPr>
          <w:p w14:paraId="57F66B14" w14:textId="0F166A7C" w:rsidR="008801C5" w:rsidRDefault="008801C5" w:rsidP="008801C5">
            <w:pPr>
              <w:rPr>
                <w:rFonts w:ascii="Times New Roman" w:hAnsi="Times New Roman" w:cs="Times New Roman"/>
                <w:sz w:val="24"/>
                <w:szCs w:val="24"/>
              </w:rPr>
            </w:pPr>
            <w:r>
              <w:rPr>
                <w:rFonts w:ascii="Times New Roman" w:hAnsi="Times New Roman" w:cs="Times New Roman"/>
                <w:sz w:val="24"/>
                <w:szCs w:val="24"/>
              </w:rPr>
              <w:t>Partially implemented</w:t>
            </w:r>
          </w:p>
        </w:tc>
      </w:tr>
    </w:tbl>
    <w:p w14:paraId="3E5CE0A5" w14:textId="69FFBE88" w:rsidR="008801C5" w:rsidRDefault="008801C5" w:rsidP="00496A8A">
      <w:pPr>
        <w:rPr>
          <w:rFonts w:ascii="Times New Roman" w:hAnsi="Times New Roman" w:cs="Times New Roman"/>
          <w:sz w:val="24"/>
          <w:szCs w:val="24"/>
        </w:rPr>
      </w:pPr>
    </w:p>
    <w:p w14:paraId="133D5D0C" w14:textId="5E1ACBDA" w:rsidR="008801C5" w:rsidRPr="00A93532" w:rsidRDefault="008801C5" w:rsidP="00496A8A">
      <w:pPr>
        <w:rPr>
          <w:rFonts w:ascii="Times New Roman" w:hAnsi="Times New Roman" w:cs="Times New Roman"/>
          <w:b/>
          <w:bCs/>
          <w:sz w:val="24"/>
          <w:szCs w:val="24"/>
        </w:rPr>
      </w:pPr>
      <w:r w:rsidRPr="00A93532">
        <w:rPr>
          <w:rFonts w:ascii="Times New Roman" w:hAnsi="Times New Roman" w:cs="Times New Roman"/>
          <w:b/>
          <w:bCs/>
          <w:sz w:val="24"/>
          <w:szCs w:val="24"/>
        </w:rPr>
        <w:t>Recommendations relating to gender</w:t>
      </w:r>
    </w:p>
    <w:tbl>
      <w:tblPr>
        <w:tblStyle w:val="TableGrid"/>
        <w:tblW w:w="0" w:type="auto"/>
        <w:tblLook w:val="04A0" w:firstRow="1" w:lastRow="0" w:firstColumn="1" w:lastColumn="0" w:noHBand="0" w:noVBand="1"/>
      </w:tblPr>
      <w:tblGrid>
        <w:gridCol w:w="4508"/>
        <w:gridCol w:w="4508"/>
      </w:tblGrid>
      <w:tr w:rsidR="008801C5" w14:paraId="453E13BE" w14:textId="77777777" w:rsidTr="008801C5">
        <w:tc>
          <w:tcPr>
            <w:tcW w:w="4508" w:type="dxa"/>
          </w:tcPr>
          <w:p w14:paraId="44B22632" w14:textId="6FB8893D" w:rsidR="008801C5" w:rsidRDefault="008801C5" w:rsidP="00496A8A">
            <w:pPr>
              <w:rPr>
                <w:rFonts w:ascii="Times New Roman" w:hAnsi="Times New Roman" w:cs="Times New Roman"/>
                <w:sz w:val="24"/>
                <w:szCs w:val="24"/>
              </w:rPr>
            </w:pPr>
            <w:r w:rsidRPr="008801C5">
              <w:rPr>
                <w:rFonts w:ascii="Times New Roman" w:hAnsi="Times New Roman" w:cs="Times New Roman"/>
                <w:sz w:val="24"/>
                <w:szCs w:val="24"/>
              </w:rPr>
              <w:t>Ensure childcare workers who work through this crisis are paid at least a living wage</w:t>
            </w:r>
          </w:p>
        </w:tc>
        <w:tc>
          <w:tcPr>
            <w:tcW w:w="4508" w:type="dxa"/>
          </w:tcPr>
          <w:p w14:paraId="01701E11" w14:textId="65FB26E4" w:rsidR="008801C5" w:rsidRDefault="008801C5" w:rsidP="00496A8A">
            <w:pPr>
              <w:rPr>
                <w:rFonts w:ascii="Times New Roman" w:hAnsi="Times New Roman" w:cs="Times New Roman"/>
                <w:sz w:val="24"/>
                <w:szCs w:val="24"/>
              </w:rPr>
            </w:pPr>
            <w:r>
              <w:rPr>
                <w:rFonts w:ascii="Times New Roman" w:hAnsi="Times New Roman" w:cs="Times New Roman"/>
                <w:sz w:val="24"/>
                <w:szCs w:val="24"/>
              </w:rPr>
              <w:t>Not implemented</w:t>
            </w:r>
          </w:p>
        </w:tc>
      </w:tr>
      <w:tr w:rsidR="008801C5" w14:paraId="07EC5BB1" w14:textId="77777777" w:rsidTr="008801C5">
        <w:tc>
          <w:tcPr>
            <w:tcW w:w="4508" w:type="dxa"/>
          </w:tcPr>
          <w:p w14:paraId="7988483F" w14:textId="38855DCF" w:rsidR="008801C5" w:rsidRDefault="008801C5" w:rsidP="00496A8A">
            <w:pPr>
              <w:rPr>
                <w:rFonts w:ascii="Times New Roman" w:hAnsi="Times New Roman" w:cs="Times New Roman"/>
                <w:sz w:val="24"/>
                <w:szCs w:val="24"/>
              </w:rPr>
            </w:pPr>
            <w:r w:rsidRPr="008801C5">
              <w:rPr>
                <w:rFonts w:ascii="Times New Roman" w:hAnsi="Times New Roman" w:cs="Times New Roman"/>
                <w:sz w:val="24"/>
                <w:szCs w:val="24"/>
              </w:rPr>
              <w:t>Ensure hospital support staff (including healthcare assistants, cleaners) are paid at least a living wage and are supported with their childcare and other care needs to ensure they can provide vital services during the pandemic.</w:t>
            </w:r>
          </w:p>
        </w:tc>
        <w:tc>
          <w:tcPr>
            <w:tcW w:w="4508" w:type="dxa"/>
          </w:tcPr>
          <w:p w14:paraId="7C489796" w14:textId="059763D7" w:rsidR="008801C5" w:rsidRDefault="008801C5" w:rsidP="00496A8A">
            <w:pPr>
              <w:rPr>
                <w:rFonts w:ascii="Times New Roman" w:hAnsi="Times New Roman" w:cs="Times New Roman"/>
                <w:sz w:val="24"/>
                <w:szCs w:val="24"/>
              </w:rPr>
            </w:pPr>
            <w:r>
              <w:rPr>
                <w:rFonts w:ascii="Times New Roman" w:hAnsi="Times New Roman" w:cs="Times New Roman"/>
                <w:sz w:val="24"/>
                <w:szCs w:val="24"/>
              </w:rPr>
              <w:t>Not implemented</w:t>
            </w:r>
          </w:p>
        </w:tc>
      </w:tr>
      <w:tr w:rsidR="008801C5" w14:paraId="10937231" w14:textId="77777777" w:rsidTr="008801C5">
        <w:tc>
          <w:tcPr>
            <w:tcW w:w="4508" w:type="dxa"/>
          </w:tcPr>
          <w:p w14:paraId="11865511" w14:textId="6EAD513C" w:rsidR="008801C5" w:rsidRDefault="008801C5" w:rsidP="00496A8A">
            <w:pPr>
              <w:rPr>
                <w:rFonts w:ascii="Times New Roman" w:hAnsi="Times New Roman" w:cs="Times New Roman"/>
                <w:sz w:val="24"/>
                <w:szCs w:val="24"/>
              </w:rPr>
            </w:pPr>
            <w:r w:rsidRPr="008801C5">
              <w:rPr>
                <w:rFonts w:ascii="Times New Roman" w:hAnsi="Times New Roman" w:cs="Times New Roman"/>
                <w:sz w:val="24"/>
                <w:szCs w:val="24"/>
              </w:rPr>
              <w:t>Ensure that those in the gig economy can access income supports</w:t>
            </w:r>
          </w:p>
        </w:tc>
        <w:tc>
          <w:tcPr>
            <w:tcW w:w="4508" w:type="dxa"/>
          </w:tcPr>
          <w:p w14:paraId="697A36C1" w14:textId="4C019E40" w:rsidR="008801C5" w:rsidRDefault="008801C5" w:rsidP="00496A8A">
            <w:pPr>
              <w:rPr>
                <w:rFonts w:ascii="Times New Roman" w:hAnsi="Times New Roman" w:cs="Times New Roman"/>
                <w:sz w:val="24"/>
                <w:szCs w:val="24"/>
              </w:rPr>
            </w:pPr>
            <w:r>
              <w:rPr>
                <w:rFonts w:ascii="Times New Roman" w:hAnsi="Times New Roman" w:cs="Times New Roman"/>
                <w:sz w:val="24"/>
                <w:szCs w:val="24"/>
              </w:rPr>
              <w:t>Not implemented</w:t>
            </w:r>
          </w:p>
        </w:tc>
      </w:tr>
      <w:tr w:rsidR="008801C5" w14:paraId="13E455E5" w14:textId="77777777" w:rsidTr="008801C5">
        <w:tc>
          <w:tcPr>
            <w:tcW w:w="4508" w:type="dxa"/>
          </w:tcPr>
          <w:p w14:paraId="039080BF" w14:textId="5D5C85A9" w:rsidR="008801C5" w:rsidRDefault="008801C5" w:rsidP="00496A8A">
            <w:pPr>
              <w:rPr>
                <w:rFonts w:ascii="Times New Roman" w:hAnsi="Times New Roman" w:cs="Times New Roman"/>
                <w:sz w:val="24"/>
                <w:szCs w:val="24"/>
              </w:rPr>
            </w:pPr>
            <w:r w:rsidRPr="008801C5">
              <w:rPr>
                <w:rFonts w:ascii="Times New Roman" w:hAnsi="Times New Roman" w:cs="Times New Roman"/>
                <w:sz w:val="24"/>
                <w:szCs w:val="24"/>
              </w:rPr>
              <w:t>Ensure Early Years services in financial difficulty have ‘fast track’ access to the existing Early Years Sustainability Fund should they face financial difficulty due to the COVID-19 emergency.</w:t>
            </w:r>
          </w:p>
        </w:tc>
        <w:tc>
          <w:tcPr>
            <w:tcW w:w="4508" w:type="dxa"/>
          </w:tcPr>
          <w:p w14:paraId="59A7C2AD" w14:textId="5CC4DB41" w:rsidR="008801C5" w:rsidRDefault="008801C5" w:rsidP="00496A8A">
            <w:pPr>
              <w:rPr>
                <w:rFonts w:ascii="Times New Roman" w:hAnsi="Times New Roman" w:cs="Times New Roman"/>
                <w:sz w:val="24"/>
                <w:szCs w:val="24"/>
              </w:rPr>
            </w:pPr>
            <w:r>
              <w:rPr>
                <w:rFonts w:ascii="Times New Roman" w:hAnsi="Times New Roman" w:cs="Times New Roman"/>
                <w:sz w:val="24"/>
                <w:szCs w:val="24"/>
              </w:rPr>
              <w:t>Partially implemented</w:t>
            </w:r>
          </w:p>
        </w:tc>
      </w:tr>
      <w:tr w:rsidR="008801C5" w14:paraId="4298A86C" w14:textId="77777777" w:rsidTr="008801C5">
        <w:tc>
          <w:tcPr>
            <w:tcW w:w="4508" w:type="dxa"/>
          </w:tcPr>
          <w:p w14:paraId="684181C4" w14:textId="77777777" w:rsidR="008801C5" w:rsidRDefault="00F52D18" w:rsidP="00496A8A">
            <w:pPr>
              <w:rPr>
                <w:rFonts w:ascii="Times New Roman" w:hAnsi="Times New Roman" w:cs="Times New Roman"/>
                <w:sz w:val="24"/>
                <w:szCs w:val="24"/>
              </w:rPr>
            </w:pPr>
            <w:r w:rsidRPr="00F52D18">
              <w:rPr>
                <w:rFonts w:ascii="Times New Roman" w:hAnsi="Times New Roman" w:cs="Times New Roman"/>
                <w:sz w:val="24"/>
                <w:szCs w:val="24"/>
              </w:rPr>
              <w:t>Ensure all workers have the required PPE to carry out their work safely</w:t>
            </w:r>
          </w:p>
          <w:p w14:paraId="372157AA" w14:textId="77777777" w:rsidR="00F52D18" w:rsidRDefault="00F52D18" w:rsidP="00496A8A">
            <w:pPr>
              <w:rPr>
                <w:rFonts w:ascii="Times New Roman" w:hAnsi="Times New Roman" w:cs="Times New Roman"/>
                <w:sz w:val="24"/>
                <w:szCs w:val="24"/>
              </w:rPr>
            </w:pPr>
          </w:p>
          <w:p w14:paraId="39BFED03" w14:textId="341C276D" w:rsidR="00F52D18" w:rsidRDefault="00F52D18" w:rsidP="00496A8A">
            <w:pPr>
              <w:rPr>
                <w:rFonts w:ascii="Times New Roman" w:hAnsi="Times New Roman" w:cs="Times New Roman"/>
                <w:sz w:val="24"/>
                <w:szCs w:val="24"/>
              </w:rPr>
            </w:pPr>
          </w:p>
        </w:tc>
        <w:tc>
          <w:tcPr>
            <w:tcW w:w="4508" w:type="dxa"/>
          </w:tcPr>
          <w:p w14:paraId="12F4561F" w14:textId="07CCB950" w:rsidR="008801C5" w:rsidRDefault="00F52D18" w:rsidP="00496A8A">
            <w:pPr>
              <w:rPr>
                <w:rFonts w:ascii="Times New Roman" w:hAnsi="Times New Roman" w:cs="Times New Roman"/>
                <w:sz w:val="24"/>
                <w:szCs w:val="24"/>
              </w:rPr>
            </w:pPr>
            <w:r>
              <w:rPr>
                <w:rFonts w:ascii="Times New Roman" w:hAnsi="Times New Roman" w:cs="Times New Roman"/>
                <w:sz w:val="24"/>
                <w:szCs w:val="24"/>
              </w:rPr>
              <w:t>Partially implemented</w:t>
            </w:r>
          </w:p>
        </w:tc>
      </w:tr>
      <w:tr w:rsidR="008801C5" w14:paraId="7D0CC537" w14:textId="77777777" w:rsidTr="008801C5">
        <w:tc>
          <w:tcPr>
            <w:tcW w:w="4508" w:type="dxa"/>
          </w:tcPr>
          <w:p w14:paraId="758203CF" w14:textId="08853C0C" w:rsidR="008801C5" w:rsidRDefault="00F52D18" w:rsidP="00496A8A">
            <w:pPr>
              <w:rPr>
                <w:rFonts w:ascii="Times New Roman" w:hAnsi="Times New Roman" w:cs="Times New Roman"/>
                <w:sz w:val="24"/>
                <w:szCs w:val="24"/>
              </w:rPr>
            </w:pPr>
            <w:r w:rsidRPr="00F52D18">
              <w:rPr>
                <w:rFonts w:ascii="Times New Roman" w:hAnsi="Times New Roman" w:cs="Times New Roman"/>
                <w:sz w:val="24"/>
                <w:szCs w:val="24"/>
              </w:rPr>
              <w:lastRenderedPageBreak/>
              <w:t>In the absence of a strong social partnership system and comprehensive trade union representation, there is merit in forming an emergency body to engage in sectoral dialogue and negotiate protocols, starting with the worst affected sectors - restaurant, hotel, retail, and childcare sectors.</w:t>
            </w:r>
          </w:p>
        </w:tc>
        <w:tc>
          <w:tcPr>
            <w:tcW w:w="4508" w:type="dxa"/>
          </w:tcPr>
          <w:p w14:paraId="17D90E78" w14:textId="3D7963E1" w:rsidR="008801C5" w:rsidRDefault="00F52D18" w:rsidP="00496A8A">
            <w:pPr>
              <w:rPr>
                <w:rFonts w:ascii="Times New Roman" w:hAnsi="Times New Roman" w:cs="Times New Roman"/>
                <w:sz w:val="24"/>
                <w:szCs w:val="24"/>
              </w:rPr>
            </w:pPr>
            <w:r>
              <w:rPr>
                <w:rFonts w:ascii="Times New Roman" w:hAnsi="Times New Roman" w:cs="Times New Roman"/>
                <w:sz w:val="24"/>
                <w:szCs w:val="24"/>
              </w:rPr>
              <w:t>Not implemented</w:t>
            </w:r>
          </w:p>
        </w:tc>
      </w:tr>
      <w:tr w:rsidR="008801C5" w14:paraId="0DD1C570" w14:textId="77777777" w:rsidTr="008801C5">
        <w:tc>
          <w:tcPr>
            <w:tcW w:w="4508" w:type="dxa"/>
          </w:tcPr>
          <w:p w14:paraId="6DF6D4F3" w14:textId="101DF39B" w:rsidR="008801C5" w:rsidRDefault="00F52D18" w:rsidP="00496A8A">
            <w:pPr>
              <w:rPr>
                <w:rFonts w:ascii="Times New Roman" w:hAnsi="Times New Roman" w:cs="Times New Roman"/>
                <w:sz w:val="24"/>
                <w:szCs w:val="24"/>
              </w:rPr>
            </w:pPr>
            <w:r w:rsidRPr="00F52D18">
              <w:rPr>
                <w:rFonts w:ascii="Times New Roman" w:hAnsi="Times New Roman" w:cs="Times New Roman"/>
                <w:sz w:val="24"/>
                <w:szCs w:val="24"/>
              </w:rPr>
              <w:t>Tusla needs to allocate additional funding for refuge spaces for those experiencing domestic violence and plans for alternative additional refuge spaces so that they can practice physical distancing.</w:t>
            </w:r>
          </w:p>
        </w:tc>
        <w:tc>
          <w:tcPr>
            <w:tcW w:w="4508" w:type="dxa"/>
          </w:tcPr>
          <w:p w14:paraId="315465CA" w14:textId="7CCD15D5" w:rsidR="008801C5" w:rsidRDefault="00F52D18" w:rsidP="00496A8A">
            <w:pPr>
              <w:rPr>
                <w:rFonts w:ascii="Times New Roman" w:hAnsi="Times New Roman" w:cs="Times New Roman"/>
                <w:sz w:val="24"/>
                <w:szCs w:val="24"/>
              </w:rPr>
            </w:pPr>
            <w:r>
              <w:rPr>
                <w:rFonts w:ascii="Times New Roman" w:hAnsi="Times New Roman" w:cs="Times New Roman"/>
                <w:sz w:val="24"/>
                <w:szCs w:val="24"/>
              </w:rPr>
              <w:t>Not implemented</w:t>
            </w:r>
          </w:p>
        </w:tc>
      </w:tr>
      <w:tr w:rsidR="008801C5" w14:paraId="7600B783" w14:textId="77777777" w:rsidTr="008801C5">
        <w:tc>
          <w:tcPr>
            <w:tcW w:w="4508" w:type="dxa"/>
          </w:tcPr>
          <w:p w14:paraId="438FFF00" w14:textId="45F9D579" w:rsidR="008801C5" w:rsidRDefault="00F52D18" w:rsidP="00496A8A">
            <w:pPr>
              <w:rPr>
                <w:rFonts w:ascii="Times New Roman" w:hAnsi="Times New Roman" w:cs="Times New Roman"/>
                <w:sz w:val="24"/>
                <w:szCs w:val="24"/>
              </w:rPr>
            </w:pPr>
            <w:r w:rsidRPr="00F52D18">
              <w:rPr>
                <w:rFonts w:ascii="Times New Roman" w:hAnsi="Times New Roman" w:cs="Times New Roman"/>
                <w:sz w:val="24"/>
                <w:szCs w:val="24"/>
              </w:rPr>
              <w:t xml:space="preserve">It is crucial that </w:t>
            </w:r>
            <w:proofErr w:type="gramStart"/>
            <w:r w:rsidRPr="00F52D18">
              <w:rPr>
                <w:rFonts w:ascii="Times New Roman" w:hAnsi="Times New Roman" w:cs="Times New Roman"/>
                <w:sz w:val="24"/>
                <w:szCs w:val="24"/>
              </w:rPr>
              <w:t>An</w:t>
            </w:r>
            <w:proofErr w:type="gramEnd"/>
            <w:r w:rsidRPr="00F52D18">
              <w:rPr>
                <w:rFonts w:ascii="Times New Roman" w:hAnsi="Times New Roman" w:cs="Times New Roman"/>
                <w:sz w:val="24"/>
                <w:szCs w:val="24"/>
              </w:rPr>
              <w:t xml:space="preserve"> Garda Síochána treat women living in abusive situations as a vulnerable group, and that safety and protective orders are enforced</w:t>
            </w:r>
          </w:p>
        </w:tc>
        <w:tc>
          <w:tcPr>
            <w:tcW w:w="4508" w:type="dxa"/>
          </w:tcPr>
          <w:p w14:paraId="06368E60" w14:textId="6620A51F" w:rsidR="008801C5" w:rsidRDefault="00F52D18" w:rsidP="00496A8A">
            <w:pPr>
              <w:rPr>
                <w:rFonts w:ascii="Times New Roman" w:hAnsi="Times New Roman" w:cs="Times New Roman"/>
                <w:sz w:val="24"/>
                <w:szCs w:val="24"/>
              </w:rPr>
            </w:pPr>
            <w:r>
              <w:rPr>
                <w:rFonts w:ascii="Times New Roman" w:hAnsi="Times New Roman" w:cs="Times New Roman"/>
                <w:sz w:val="24"/>
                <w:szCs w:val="24"/>
              </w:rPr>
              <w:t>Partially implemented</w:t>
            </w:r>
          </w:p>
        </w:tc>
      </w:tr>
      <w:tr w:rsidR="00F52D18" w14:paraId="6DFCD6F2" w14:textId="77777777" w:rsidTr="008801C5">
        <w:tc>
          <w:tcPr>
            <w:tcW w:w="4508" w:type="dxa"/>
          </w:tcPr>
          <w:p w14:paraId="6A6DFCA9" w14:textId="60996E89" w:rsidR="00F52D18" w:rsidRPr="00F52D18" w:rsidRDefault="00F52D18" w:rsidP="00496A8A">
            <w:pPr>
              <w:rPr>
                <w:rFonts w:ascii="Times New Roman" w:hAnsi="Times New Roman" w:cs="Times New Roman"/>
                <w:sz w:val="24"/>
                <w:szCs w:val="24"/>
              </w:rPr>
            </w:pPr>
            <w:r w:rsidRPr="00F52D18">
              <w:rPr>
                <w:rFonts w:ascii="Times New Roman" w:hAnsi="Times New Roman" w:cs="Times New Roman"/>
                <w:sz w:val="24"/>
                <w:szCs w:val="24"/>
              </w:rPr>
              <w:t>The current provision of emergency barring orders should be extended in this crisis to ensure women can access safety and protective orders outside of court settings, for example from a Garda station, as needed.</w:t>
            </w:r>
          </w:p>
        </w:tc>
        <w:tc>
          <w:tcPr>
            <w:tcW w:w="4508" w:type="dxa"/>
          </w:tcPr>
          <w:p w14:paraId="1882D39C" w14:textId="5964A968" w:rsidR="00F52D18" w:rsidRDefault="00F52D18" w:rsidP="00496A8A">
            <w:pPr>
              <w:rPr>
                <w:rFonts w:ascii="Times New Roman" w:hAnsi="Times New Roman" w:cs="Times New Roman"/>
                <w:sz w:val="24"/>
                <w:szCs w:val="24"/>
              </w:rPr>
            </w:pPr>
            <w:r>
              <w:rPr>
                <w:rFonts w:ascii="Times New Roman" w:hAnsi="Times New Roman" w:cs="Times New Roman"/>
                <w:sz w:val="24"/>
                <w:szCs w:val="24"/>
              </w:rPr>
              <w:t>Partially implemented</w:t>
            </w:r>
          </w:p>
        </w:tc>
      </w:tr>
      <w:tr w:rsidR="00F52D18" w14:paraId="3E3FAE71" w14:textId="77777777" w:rsidTr="008801C5">
        <w:tc>
          <w:tcPr>
            <w:tcW w:w="4508" w:type="dxa"/>
          </w:tcPr>
          <w:p w14:paraId="17CEE280" w14:textId="4B1DF18A" w:rsidR="00F52D18" w:rsidRPr="00F52D18" w:rsidRDefault="00F52D18" w:rsidP="00496A8A">
            <w:pPr>
              <w:rPr>
                <w:rFonts w:ascii="Times New Roman" w:hAnsi="Times New Roman" w:cs="Times New Roman"/>
                <w:sz w:val="24"/>
                <w:szCs w:val="24"/>
              </w:rPr>
            </w:pPr>
            <w:r w:rsidRPr="00F52D18">
              <w:rPr>
                <w:rFonts w:ascii="Times New Roman" w:hAnsi="Times New Roman" w:cs="Times New Roman"/>
                <w:sz w:val="24"/>
                <w:szCs w:val="24"/>
              </w:rPr>
              <w:t>The national awareness campaign on domestic violence should be continued for the duration of the crisis.</w:t>
            </w:r>
          </w:p>
        </w:tc>
        <w:tc>
          <w:tcPr>
            <w:tcW w:w="4508" w:type="dxa"/>
          </w:tcPr>
          <w:p w14:paraId="76D40138" w14:textId="4AF508EB" w:rsidR="00F52D18" w:rsidRDefault="00F52D18" w:rsidP="00496A8A">
            <w:pPr>
              <w:rPr>
                <w:rFonts w:ascii="Times New Roman" w:hAnsi="Times New Roman" w:cs="Times New Roman"/>
                <w:sz w:val="24"/>
                <w:szCs w:val="24"/>
              </w:rPr>
            </w:pPr>
            <w:r>
              <w:rPr>
                <w:rFonts w:ascii="Times New Roman" w:hAnsi="Times New Roman" w:cs="Times New Roman"/>
                <w:sz w:val="24"/>
                <w:szCs w:val="24"/>
              </w:rPr>
              <w:t>Partially implemented</w:t>
            </w:r>
          </w:p>
        </w:tc>
      </w:tr>
      <w:tr w:rsidR="00F52D18" w14:paraId="2A017FA1" w14:textId="77777777" w:rsidTr="008801C5">
        <w:tc>
          <w:tcPr>
            <w:tcW w:w="4508" w:type="dxa"/>
          </w:tcPr>
          <w:p w14:paraId="2C13EA83" w14:textId="6EF82137" w:rsidR="00F52D18" w:rsidRPr="00F52D18" w:rsidRDefault="00F52D18" w:rsidP="00496A8A">
            <w:pPr>
              <w:rPr>
                <w:rFonts w:ascii="Times New Roman" w:hAnsi="Times New Roman" w:cs="Times New Roman"/>
                <w:sz w:val="24"/>
                <w:szCs w:val="24"/>
              </w:rPr>
            </w:pPr>
            <w:r w:rsidRPr="00F52D18">
              <w:rPr>
                <w:rFonts w:ascii="Times New Roman" w:hAnsi="Times New Roman" w:cs="Times New Roman"/>
                <w:sz w:val="24"/>
                <w:szCs w:val="24"/>
              </w:rPr>
              <w:t>The impact of COVID-19 on the birthing experience of every women should be kept to an absolute minimum and there must be clear ongoing communication to pregnant women outlining all developments in service provision and COVID-19 advice for pregnant women.</w:t>
            </w:r>
          </w:p>
        </w:tc>
        <w:tc>
          <w:tcPr>
            <w:tcW w:w="4508" w:type="dxa"/>
          </w:tcPr>
          <w:p w14:paraId="131865AE" w14:textId="6C10B952" w:rsidR="00F52D18" w:rsidRDefault="00F52D18" w:rsidP="00496A8A">
            <w:pPr>
              <w:rPr>
                <w:rFonts w:ascii="Times New Roman" w:hAnsi="Times New Roman" w:cs="Times New Roman"/>
                <w:sz w:val="24"/>
                <w:szCs w:val="24"/>
              </w:rPr>
            </w:pPr>
            <w:r>
              <w:rPr>
                <w:rFonts w:ascii="Times New Roman" w:hAnsi="Times New Roman" w:cs="Times New Roman"/>
                <w:sz w:val="24"/>
                <w:szCs w:val="24"/>
              </w:rPr>
              <w:t>Not implemented</w:t>
            </w:r>
          </w:p>
        </w:tc>
      </w:tr>
      <w:tr w:rsidR="00F52D18" w14:paraId="115F4789" w14:textId="77777777" w:rsidTr="008801C5">
        <w:tc>
          <w:tcPr>
            <w:tcW w:w="4508" w:type="dxa"/>
          </w:tcPr>
          <w:p w14:paraId="168A1EE7" w14:textId="1385A027" w:rsidR="00F52D18" w:rsidRPr="00F52D18" w:rsidRDefault="00F52D18" w:rsidP="00496A8A">
            <w:pPr>
              <w:rPr>
                <w:rFonts w:ascii="Times New Roman" w:hAnsi="Times New Roman" w:cs="Times New Roman"/>
                <w:sz w:val="24"/>
                <w:szCs w:val="24"/>
              </w:rPr>
            </w:pPr>
            <w:r w:rsidRPr="00F52D18">
              <w:rPr>
                <w:rFonts w:ascii="Times New Roman" w:hAnsi="Times New Roman" w:cs="Times New Roman"/>
                <w:sz w:val="24"/>
                <w:szCs w:val="24"/>
              </w:rPr>
              <w:t>The roll out of free broadband to vulnerable groups as well as information ads on how best to use the internet, for those who are new to it. Any information campaign/public health advice and information needs to go via these channels as well.</w:t>
            </w:r>
          </w:p>
        </w:tc>
        <w:tc>
          <w:tcPr>
            <w:tcW w:w="4508" w:type="dxa"/>
          </w:tcPr>
          <w:p w14:paraId="4BD04E79" w14:textId="70272D21" w:rsidR="00F52D18" w:rsidRDefault="00F52D18" w:rsidP="00496A8A">
            <w:pPr>
              <w:rPr>
                <w:rFonts w:ascii="Times New Roman" w:hAnsi="Times New Roman" w:cs="Times New Roman"/>
                <w:sz w:val="24"/>
                <w:szCs w:val="24"/>
              </w:rPr>
            </w:pPr>
            <w:r>
              <w:rPr>
                <w:rFonts w:ascii="Times New Roman" w:hAnsi="Times New Roman" w:cs="Times New Roman"/>
                <w:sz w:val="24"/>
                <w:szCs w:val="24"/>
              </w:rPr>
              <w:t>Not implemented</w:t>
            </w:r>
          </w:p>
        </w:tc>
      </w:tr>
      <w:tr w:rsidR="00F52D18" w14:paraId="5C3E48CE" w14:textId="77777777" w:rsidTr="008801C5">
        <w:tc>
          <w:tcPr>
            <w:tcW w:w="4508" w:type="dxa"/>
          </w:tcPr>
          <w:p w14:paraId="0F480281" w14:textId="018CBCD4" w:rsidR="00F52D18" w:rsidRPr="00F52D18" w:rsidRDefault="00F52D18" w:rsidP="00496A8A">
            <w:pPr>
              <w:rPr>
                <w:rFonts w:ascii="Times New Roman" w:hAnsi="Times New Roman" w:cs="Times New Roman"/>
                <w:sz w:val="24"/>
                <w:szCs w:val="24"/>
              </w:rPr>
            </w:pPr>
            <w:r w:rsidRPr="00F52D18">
              <w:rPr>
                <w:rFonts w:ascii="Times New Roman" w:hAnsi="Times New Roman" w:cs="Times New Roman"/>
                <w:sz w:val="24"/>
                <w:szCs w:val="24"/>
              </w:rPr>
              <w:t>Nationwide awareness bulletins or ads of benefits of social media aimed at those with least amount of technical and literacy skills to encourage them to use tools such as messenger and WhatsApp video.</w:t>
            </w:r>
          </w:p>
        </w:tc>
        <w:tc>
          <w:tcPr>
            <w:tcW w:w="4508" w:type="dxa"/>
          </w:tcPr>
          <w:p w14:paraId="5894B706" w14:textId="7DA5A7B7" w:rsidR="00F52D18" w:rsidRDefault="00F52D18" w:rsidP="00496A8A">
            <w:pPr>
              <w:rPr>
                <w:rFonts w:ascii="Times New Roman" w:hAnsi="Times New Roman" w:cs="Times New Roman"/>
                <w:sz w:val="24"/>
                <w:szCs w:val="24"/>
              </w:rPr>
            </w:pPr>
            <w:r>
              <w:rPr>
                <w:rFonts w:ascii="Times New Roman" w:hAnsi="Times New Roman" w:cs="Times New Roman"/>
                <w:sz w:val="24"/>
                <w:szCs w:val="24"/>
              </w:rPr>
              <w:t>Not implemented</w:t>
            </w:r>
          </w:p>
        </w:tc>
      </w:tr>
      <w:tr w:rsidR="00F52D18" w14:paraId="0178F003" w14:textId="77777777" w:rsidTr="008801C5">
        <w:tc>
          <w:tcPr>
            <w:tcW w:w="4508" w:type="dxa"/>
          </w:tcPr>
          <w:p w14:paraId="5C7BE8B1" w14:textId="39DF4E3C" w:rsidR="00F52D18" w:rsidRPr="00F52D18" w:rsidRDefault="00F52D18" w:rsidP="00496A8A">
            <w:pPr>
              <w:rPr>
                <w:rFonts w:ascii="Times New Roman" w:hAnsi="Times New Roman" w:cs="Times New Roman"/>
                <w:sz w:val="24"/>
                <w:szCs w:val="24"/>
              </w:rPr>
            </w:pPr>
            <w:r w:rsidRPr="00F52D18">
              <w:rPr>
                <w:rFonts w:ascii="Times New Roman" w:hAnsi="Times New Roman" w:cs="Times New Roman"/>
                <w:sz w:val="24"/>
                <w:szCs w:val="24"/>
              </w:rPr>
              <w:t>Targeted information communication for those who are most vulnerable assuring level of care to all citizens and stop medical experts from talking about “Tough Decisions” scenarios.</w:t>
            </w:r>
          </w:p>
        </w:tc>
        <w:tc>
          <w:tcPr>
            <w:tcW w:w="4508" w:type="dxa"/>
          </w:tcPr>
          <w:p w14:paraId="189AB0AF" w14:textId="4B538429" w:rsidR="00F52D18" w:rsidRDefault="00F52D18" w:rsidP="00496A8A">
            <w:pPr>
              <w:rPr>
                <w:rFonts w:ascii="Times New Roman" w:hAnsi="Times New Roman" w:cs="Times New Roman"/>
                <w:sz w:val="24"/>
                <w:szCs w:val="24"/>
              </w:rPr>
            </w:pPr>
            <w:r>
              <w:rPr>
                <w:rFonts w:ascii="Times New Roman" w:hAnsi="Times New Roman" w:cs="Times New Roman"/>
                <w:sz w:val="24"/>
                <w:szCs w:val="24"/>
              </w:rPr>
              <w:t>Not implemented</w:t>
            </w:r>
          </w:p>
        </w:tc>
      </w:tr>
      <w:tr w:rsidR="00F52D18" w14:paraId="5A5E03A7" w14:textId="77777777" w:rsidTr="008801C5">
        <w:tc>
          <w:tcPr>
            <w:tcW w:w="4508" w:type="dxa"/>
          </w:tcPr>
          <w:p w14:paraId="179C4CAE" w14:textId="5CFB84AB" w:rsidR="00F52D18" w:rsidRPr="00F52D18" w:rsidRDefault="00F52D18" w:rsidP="00496A8A">
            <w:pPr>
              <w:rPr>
                <w:rFonts w:ascii="Times New Roman" w:hAnsi="Times New Roman" w:cs="Times New Roman"/>
                <w:sz w:val="24"/>
                <w:szCs w:val="24"/>
              </w:rPr>
            </w:pPr>
            <w:r w:rsidRPr="00F52D18">
              <w:rPr>
                <w:rFonts w:ascii="Times New Roman" w:hAnsi="Times New Roman" w:cs="Times New Roman"/>
                <w:sz w:val="24"/>
                <w:szCs w:val="24"/>
              </w:rPr>
              <w:lastRenderedPageBreak/>
              <w:t>Funding to support the ongoing continuation of meals on wheels services as a vital support to communities is a priority</w:t>
            </w:r>
          </w:p>
        </w:tc>
        <w:tc>
          <w:tcPr>
            <w:tcW w:w="4508" w:type="dxa"/>
          </w:tcPr>
          <w:p w14:paraId="62365B6B" w14:textId="1CF44187" w:rsidR="00F52D18" w:rsidRDefault="00F52D18" w:rsidP="00496A8A">
            <w:pPr>
              <w:rPr>
                <w:rFonts w:ascii="Times New Roman" w:hAnsi="Times New Roman" w:cs="Times New Roman"/>
                <w:sz w:val="24"/>
                <w:szCs w:val="24"/>
              </w:rPr>
            </w:pPr>
            <w:r>
              <w:rPr>
                <w:rFonts w:ascii="Times New Roman" w:hAnsi="Times New Roman" w:cs="Times New Roman"/>
                <w:sz w:val="24"/>
                <w:szCs w:val="24"/>
              </w:rPr>
              <w:t>Partially implemented</w:t>
            </w:r>
          </w:p>
        </w:tc>
      </w:tr>
      <w:tr w:rsidR="00F52D18" w14:paraId="4CE361AA" w14:textId="77777777" w:rsidTr="008801C5">
        <w:tc>
          <w:tcPr>
            <w:tcW w:w="4508" w:type="dxa"/>
          </w:tcPr>
          <w:p w14:paraId="63BF15DA" w14:textId="61BB22ED" w:rsidR="00F52D18" w:rsidRPr="00F52D18" w:rsidRDefault="00F52D18" w:rsidP="00496A8A">
            <w:pPr>
              <w:rPr>
                <w:rFonts w:ascii="Times New Roman" w:hAnsi="Times New Roman" w:cs="Times New Roman"/>
                <w:sz w:val="24"/>
                <w:szCs w:val="24"/>
              </w:rPr>
            </w:pPr>
            <w:r w:rsidRPr="00F52D18">
              <w:rPr>
                <w:rFonts w:ascii="Times New Roman" w:hAnsi="Times New Roman" w:cs="Times New Roman"/>
                <w:sz w:val="24"/>
                <w:szCs w:val="24"/>
              </w:rPr>
              <w:t>All forms of social protection payment are increased to the COVID payment level</w:t>
            </w:r>
          </w:p>
        </w:tc>
        <w:tc>
          <w:tcPr>
            <w:tcW w:w="4508" w:type="dxa"/>
          </w:tcPr>
          <w:p w14:paraId="34B63386" w14:textId="10F65B81" w:rsidR="00F52D18" w:rsidRDefault="00F52D18" w:rsidP="00496A8A">
            <w:pPr>
              <w:rPr>
                <w:rFonts w:ascii="Times New Roman" w:hAnsi="Times New Roman" w:cs="Times New Roman"/>
                <w:sz w:val="24"/>
                <w:szCs w:val="24"/>
              </w:rPr>
            </w:pPr>
            <w:r>
              <w:rPr>
                <w:rFonts w:ascii="Times New Roman" w:hAnsi="Times New Roman" w:cs="Times New Roman"/>
                <w:sz w:val="24"/>
                <w:szCs w:val="24"/>
              </w:rPr>
              <w:t>Not implemented</w:t>
            </w:r>
          </w:p>
        </w:tc>
      </w:tr>
      <w:tr w:rsidR="00F52D18" w14:paraId="40016EE4" w14:textId="77777777" w:rsidTr="008801C5">
        <w:tc>
          <w:tcPr>
            <w:tcW w:w="4508" w:type="dxa"/>
          </w:tcPr>
          <w:p w14:paraId="091666B9" w14:textId="5692B49D" w:rsidR="00F52D18" w:rsidRPr="00F52D18" w:rsidRDefault="00F52D18" w:rsidP="00496A8A">
            <w:pPr>
              <w:rPr>
                <w:rFonts w:ascii="Times New Roman" w:hAnsi="Times New Roman" w:cs="Times New Roman"/>
                <w:sz w:val="24"/>
                <w:szCs w:val="24"/>
              </w:rPr>
            </w:pPr>
            <w:r w:rsidRPr="00F52D18">
              <w:rPr>
                <w:rFonts w:ascii="Times New Roman" w:hAnsi="Times New Roman" w:cs="Times New Roman"/>
                <w:sz w:val="24"/>
                <w:szCs w:val="24"/>
              </w:rPr>
              <w:t>Strategy developed for grandparents etc to voice concern around specific family issues in relation to child welfare and or domestic violence. This should be given with an explanation of how the information will be handled</w:t>
            </w:r>
          </w:p>
        </w:tc>
        <w:tc>
          <w:tcPr>
            <w:tcW w:w="4508" w:type="dxa"/>
          </w:tcPr>
          <w:p w14:paraId="3B6F8300" w14:textId="4BA6BAF4" w:rsidR="00F52D18" w:rsidRDefault="00F52D18" w:rsidP="00496A8A">
            <w:pPr>
              <w:rPr>
                <w:rFonts w:ascii="Times New Roman" w:hAnsi="Times New Roman" w:cs="Times New Roman"/>
                <w:sz w:val="24"/>
                <w:szCs w:val="24"/>
              </w:rPr>
            </w:pPr>
            <w:r>
              <w:rPr>
                <w:rFonts w:ascii="Times New Roman" w:hAnsi="Times New Roman" w:cs="Times New Roman"/>
                <w:sz w:val="24"/>
                <w:szCs w:val="24"/>
              </w:rPr>
              <w:t>Not implemented</w:t>
            </w:r>
          </w:p>
        </w:tc>
      </w:tr>
      <w:tr w:rsidR="00F52D18" w14:paraId="75D14286" w14:textId="77777777" w:rsidTr="008801C5">
        <w:tc>
          <w:tcPr>
            <w:tcW w:w="4508" w:type="dxa"/>
          </w:tcPr>
          <w:p w14:paraId="1207FD25" w14:textId="7297787D" w:rsidR="00F52D18" w:rsidRPr="00F52D18" w:rsidRDefault="00F52D18" w:rsidP="00496A8A">
            <w:pPr>
              <w:rPr>
                <w:rFonts w:ascii="Times New Roman" w:hAnsi="Times New Roman" w:cs="Times New Roman"/>
                <w:sz w:val="24"/>
                <w:szCs w:val="24"/>
              </w:rPr>
            </w:pPr>
            <w:r w:rsidRPr="00F52D18">
              <w:rPr>
                <w:rFonts w:ascii="Times New Roman" w:hAnsi="Times New Roman" w:cs="Times New Roman"/>
                <w:sz w:val="24"/>
                <w:szCs w:val="24"/>
              </w:rPr>
              <w:t>Provide support for organisations working with/representing vulnerable groups to networks and develop targeted responses to issues</w:t>
            </w:r>
          </w:p>
        </w:tc>
        <w:tc>
          <w:tcPr>
            <w:tcW w:w="4508" w:type="dxa"/>
          </w:tcPr>
          <w:p w14:paraId="57871F86" w14:textId="1A61691C" w:rsidR="00F52D18" w:rsidRDefault="00F52D18" w:rsidP="00496A8A">
            <w:pPr>
              <w:rPr>
                <w:rFonts w:ascii="Times New Roman" w:hAnsi="Times New Roman" w:cs="Times New Roman"/>
                <w:sz w:val="24"/>
                <w:szCs w:val="24"/>
              </w:rPr>
            </w:pPr>
            <w:r>
              <w:rPr>
                <w:rFonts w:ascii="Times New Roman" w:hAnsi="Times New Roman" w:cs="Times New Roman"/>
                <w:sz w:val="24"/>
                <w:szCs w:val="24"/>
              </w:rPr>
              <w:t>Not implemented</w:t>
            </w:r>
          </w:p>
        </w:tc>
      </w:tr>
      <w:tr w:rsidR="00F52D18" w14:paraId="0B40192D" w14:textId="77777777" w:rsidTr="008801C5">
        <w:tc>
          <w:tcPr>
            <w:tcW w:w="4508" w:type="dxa"/>
          </w:tcPr>
          <w:p w14:paraId="77F20FA1" w14:textId="07B36AB8" w:rsidR="00F52D18" w:rsidRPr="00F52D18" w:rsidRDefault="00F52D18" w:rsidP="00496A8A">
            <w:pPr>
              <w:rPr>
                <w:rFonts w:ascii="Times New Roman" w:hAnsi="Times New Roman" w:cs="Times New Roman"/>
                <w:sz w:val="24"/>
                <w:szCs w:val="24"/>
              </w:rPr>
            </w:pPr>
            <w:r w:rsidRPr="00F52D18">
              <w:rPr>
                <w:rFonts w:ascii="Times New Roman" w:hAnsi="Times New Roman" w:cs="Times New Roman"/>
                <w:sz w:val="24"/>
                <w:szCs w:val="24"/>
              </w:rPr>
              <w:t>Establish a funding scheme to support internet/broadband/unlimited data for vulnerable group also to resource organisations to provide this for staff who are now working from home</w:t>
            </w:r>
          </w:p>
        </w:tc>
        <w:tc>
          <w:tcPr>
            <w:tcW w:w="4508" w:type="dxa"/>
          </w:tcPr>
          <w:p w14:paraId="1C4E848F" w14:textId="5A2B3958" w:rsidR="00F52D18" w:rsidRDefault="00F52D18" w:rsidP="00496A8A">
            <w:pPr>
              <w:rPr>
                <w:rFonts w:ascii="Times New Roman" w:hAnsi="Times New Roman" w:cs="Times New Roman"/>
                <w:sz w:val="24"/>
                <w:szCs w:val="24"/>
              </w:rPr>
            </w:pPr>
            <w:r>
              <w:rPr>
                <w:rFonts w:ascii="Times New Roman" w:hAnsi="Times New Roman" w:cs="Times New Roman"/>
                <w:sz w:val="24"/>
                <w:szCs w:val="24"/>
              </w:rPr>
              <w:t>Partially implemented</w:t>
            </w:r>
          </w:p>
        </w:tc>
      </w:tr>
    </w:tbl>
    <w:p w14:paraId="371D2250" w14:textId="73BA2942" w:rsidR="00A93532" w:rsidRDefault="00A93532" w:rsidP="00496A8A">
      <w:pPr>
        <w:rPr>
          <w:rFonts w:ascii="Times New Roman" w:hAnsi="Times New Roman" w:cs="Times New Roman"/>
          <w:sz w:val="24"/>
          <w:szCs w:val="24"/>
        </w:rPr>
      </w:pPr>
    </w:p>
    <w:p w14:paraId="47CDACC8" w14:textId="25F54EFE" w:rsidR="00A93532" w:rsidRDefault="00A93532" w:rsidP="00496A8A">
      <w:pPr>
        <w:rPr>
          <w:rFonts w:ascii="Times New Roman" w:hAnsi="Times New Roman" w:cs="Times New Roman"/>
          <w:sz w:val="24"/>
          <w:szCs w:val="24"/>
        </w:rPr>
      </w:pPr>
    </w:p>
    <w:p w14:paraId="4EE434F3" w14:textId="77777777" w:rsidR="00D03B53" w:rsidRDefault="00D03B53" w:rsidP="00496A8A">
      <w:pPr>
        <w:rPr>
          <w:rFonts w:ascii="Times New Roman" w:hAnsi="Times New Roman" w:cs="Times New Roman"/>
          <w:sz w:val="24"/>
          <w:szCs w:val="24"/>
        </w:rPr>
      </w:pPr>
    </w:p>
    <w:p w14:paraId="0CED7D85" w14:textId="2FDD53E0" w:rsidR="00F52D18" w:rsidRPr="00A93532" w:rsidRDefault="00F52D18" w:rsidP="00A93532">
      <w:pPr>
        <w:pStyle w:val="Heading1"/>
        <w:rPr>
          <w:u w:val="single"/>
        </w:rPr>
      </w:pPr>
      <w:r w:rsidRPr="00A93532">
        <w:rPr>
          <w:u w:val="single"/>
        </w:rPr>
        <w:t>Final comments</w:t>
      </w:r>
      <w:r w:rsidR="005D26E0" w:rsidRPr="00A93532">
        <w:rPr>
          <w:u w:val="single"/>
        </w:rPr>
        <w:t xml:space="preserve"> from participants: </w:t>
      </w:r>
    </w:p>
    <w:p w14:paraId="655F9E31" w14:textId="7FD2F96D" w:rsidR="00F52D18" w:rsidRPr="005D26E0" w:rsidRDefault="00F52D18" w:rsidP="005D26E0">
      <w:pPr>
        <w:pStyle w:val="ListParagraph"/>
        <w:numPr>
          <w:ilvl w:val="0"/>
          <w:numId w:val="14"/>
        </w:numPr>
        <w:rPr>
          <w:rFonts w:ascii="Times New Roman" w:hAnsi="Times New Roman" w:cs="Times New Roman"/>
          <w:sz w:val="24"/>
          <w:szCs w:val="24"/>
        </w:rPr>
      </w:pPr>
      <w:r w:rsidRPr="005D26E0">
        <w:rPr>
          <w:rFonts w:ascii="Times New Roman" w:hAnsi="Times New Roman" w:cs="Times New Roman"/>
          <w:sz w:val="24"/>
          <w:szCs w:val="24"/>
        </w:rPr>
        <w:t>There is certainly a more flexible response from funders and policy makers at this time, but more needs to be done.</w:t>
      </w:r>
    </w:p>
    <w:p w14:paraId="5BB7D2E5" w14:textId="64F9C9EC" w:rsidR="00F52D18" w:rsidRPr="005D26E0" w:rsidRDefault="00F52D18" w:rsidP="005D26E0">
      <w:pPr>
        <w:pStyle w:val="ListParagraph"/>
        <w:numPr>
          <w:ilvl w:val="0"/>
          <w:numId w:val="14"/>
        </w:numPr>
        <w:rPr>
          <w:rFonts w:ascii="Times New Roman" w:hAnsi="Times New Roman" w:cs="Times New Roman"/>
          <w:sz w:val="24"/>
          <w:szCs w:val="24"/>
        </w:rPr>
      </w:pPr>
      <w:r w:rsidRPr="005D26E0">
        <w:rPr>
          <w:rFonts w:ascii="Times New Roman" w:hAnsi="Times New Roman" w:cs="Times New Roman"/>
          <w:sz w:val="24"/>
          <w:szCs w:val="24"/>
        </w:rPr>
        <w:t>Huge effort was made within and between gov agencies etc but not a consistent national approach or interpretation of the regulations (</w:t>
      </w:r>
      <w:proofErr w:type="gramStart"/>
      <w:r w:rsidRPr="005D26E0">
        <w:rPr>
          <w:rFonts w:ascii="Times New Roman" w:hAnsi="Times New Roman" w:cs="Times New Roman"/>
          <w:sz w:val="24"/>
          <w:szCs w:val="24"/>
        </w:rPr>
        <w:t>eg</w:t>
      </w:r>
      <w:proofErr w:type="gramEnd"/>
      <w:r w:rsidRPr="005D26E0">
        <w:rPr>
          <w:rFonts w:ascii="Times New Roman" w:hAnsi="Times New Roman" w:cs="Times New Roman"/>
          <w:sz w:val="24"/>
          <w:szCs w:val="24"/>
        </w:rPr>
        <w:t xml:space="preserve"> some LAs excellent others woeful)</w:t>
      </w:r>
    </w:p>
    <w:p w14:paraId="5DC43C6C" w14:textId="03CFC05B" w:rsidR="00F52D18" w:rsidRPr="005D26E0" w:rsidRDefault="00F52D18" w:rsidP="005D26E0">
      <w:pPr>
        <w:pStyle w:val="ListParagraph"/>
        <w:numPr>
          <w:ilvl w:val="0"/>
          <w:numId w:val="14"/>
        </w:numPr>
        <w:rPr>
          <w:rFonts w:ascii="Times New Roman" w:hAnsi="Times New Roman" w:cs="Times New Roman"/>
          <w:sz w:val="24"/>
          <w:szCs w:val="24"/>
        </w:rPr>
      </w:pPr>
      <w:r w:rsidRPr="005D26E0">
        <w:rPr>
          <w:rFonts w:ascii="Times New Roman" w:hAnsi="Times New Roman" w:cs="Times New Roman"/>
          <w:sz w:val="24"/>
          <w:szCs w:val="24"/>
        </w:rPr>
        <w:t>the recommendations in relation to school have exposed the huge divide between whet we expect schools to do and what they actually have the capacity and resources to do. The system is overburdened and expected to solve problems that require a whole community wrap around response</w:t>
      </w:r>
      <w:r w:rsidR="005D26E0" w:rsidRPr="005D26E0">
        <w:rPr>
          <w:rFonts w:ascii="Times New Roman" w:hAnsi="Times New Roman" w:cs="Times New Roman"/>
          <w:sz w:val="24"/>
          <w:szCs w:val="24"/>
        </w:rPr>
        <w:t>.</w:t>
      </w:r>
    </w:p>
    <w:sectPr w:rsidR="00F52D18" w:rsidRPr="005D26E0" w:rsidSect="00422929">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668D"/>
    <w:multiLevelType w:val="hybridMultilevel"/>
    <w:tmpl w:val="F3187C3E"/>
    <w:lvl w:ilvl="0" w:tplc="F162CCB4">
      <w:start w:val="1"/>
      <w:numFmt w:val="bullet"/>
      <w:lvlText w:val="•"/>
      <w:lvlJc w:val="left"/>
      <w:pPr>
        <w:tabs>
          <w:tab w:val="num" w:pos="720"/>
        </w:tabs>
        <w:ind w:left="720" w:hanging="360"/>
      </w:pPr>
      <w:rPr>
        <w:rFonts w:ascii="Arial" w:hAnsi="Arial" w:hint="default"/>
      </w:rPr>
    </w:lvl>
    <w:lvl w:ilvl="1" w:tplc="9294A182" w:tentative="1">
      <w:start w:val="1"/>
      <w:numFmt w:val="bullet"/>
      <w:lvlText w:val="•"/>
      <w:lvlJc w:val="left"/>
      <w:pPr>
        <w:tabs>
          <w:tab w:val="num" w:pos="1440"/>
        </w:tabs>
        <w:ind w:left="1440" w:hanging="360"/>
      </w:pPr>
      <w:rPr>
        <w:rFonts w:ascii="Arial" w:hAnsi="Arial" w:hint="default"/>
      </w:rPr>
    </w:lvl>
    <w:lvl w:ilvl="2" w:tplc="AA94A1A8" w:tentative="1">
      <w:start w:val="1"/>
      <w:numFmt w:val="bullet"/>
      <w:lvlText w:val="•"/>
      <w:lvlJc w:val="left"/>
      <w:pPr>
        <w:tabs>
          <w:tab w:val="num" w:pos="2160"/>
        </w:tabs>
        <w:ind w:left="2160" w:hanging="360"/>
      </w:pPr>
      <w:rPr>
        <w:rFonts w:ascii="Arial" w:hAnsi="Arial" w:hint="default"/>
      </w:rPr>
    </w:lvl>
    <w:lvl w:ilvl="3" w:tplc="4796DC9E" w:tentative="1">
      <w:start w:val="1"/>
      <w:numFmt w:val="bullet"/>
      <w:lvlText w:val="•"/>
      <w:lvlJc w:val="left"/>
      <w:pPr>
        <w:tabs>
          <w:tab w:val="num" w:pos="2880"/>
        </w:tabs>
        <w:ind w:left="2880" w:hanging="360"/>
      </w:pPr>
      <w:rPr>
        <w:rFonts w:ascii="Arial" w:hAnsi="Arial" w:hint="default"/>
      </w:rPr>
    </w:lvl>
    <w:lvl w:ilvl="4" w:tplc="33406FD2" w:tentative="1">
      <w:start w:val="1"/>
      <w:numFmt w:val="bullet"/>
      <w:lvlText w:val="•"/>
      <w:lvlJc w:val="left"/>
      <w:pPr>
        <w:tabs>
          <w:tab w:val="num" w:pos="3600"/>
        </w:tabs>
        <w:ind w:left="3600" w:hanging="360"/>
      </w:pPr>
      <w:rPr>
        <w:rFonts w:ascii="Arial" w:hAnsi="Arial" w:hint="default"/>
      </w:rPr>
    </w:lvl>
    <w:lvl w:ilvl="5" w:tplc="39EEBB42" w:tentative="1">
      <w:start w:val="1"/>
      <w:numFmt w:val="bullet"/>
      <w:lvlText w:val="•"/>
      <w:lvlJc w:val="left"/>
      <w:pPr>
        <w:tabs>
          <w:tab w:val="num" w:pos="4320"/>
        </w:tabs>
        <w:ind w:left="4320" w:hanging="360"/>
      </w:pPr>
      <w:rPr>
        <w:rFonts w:ascii="Arial" w:hAnsi="Arial" w:hint="default"/>
      </w:rPr>
    </w:lvl>
    <w:lvl w:ilvl="6" w:tplc="5E5C86B8" w:tentative="1">
      <w:start w:val="1"/>
      <w:numFmt w:val="bullet"/>
      <w:lvlText w:val="•"/>
      <w:lvlJc w:val="left"/>
      <w:pPr>
        <w:tabs>
          <w:tab w:val="num" w:pos="5040"/>
        </w:tabs>
        <w:ind w:left="5040" w:hanging="360"/>
      </w:pPr>
      <w:rPr>
        <w:rFonts w:ascii="Arial" w:hAnsi="Arial" w:hint="default"/>
      </w:rPr>
    </w:lvl>
    <w:lvl w:ilvl="7" w:tplc="A3F09D48" w:tentative="1">
      <w:start w:val="1"/>
      <w:numFmt w:val="bullet"/>
      <w:lvlText w:val="•"/>
      <w:lvlJc w:val="left"/>
      <w:pPr>
        <w:tabs>
          <w:tab w:val="num" w:pos="5760"/>
        </w:tabs>
        <w:ind w:left="5760" w:hanging="360"/>
      </w:pPr>
      <w:rPr>
        <w:rFonts w:ascii="Arial" w:hAnsi="Arial" w:hint="default"/>
      </w:rPr>
    </w:lvl>
    <w:lvl w:ilvl="8" w:tplc="65386A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4C03F4"/>
    <w:multiLevelType w:val="hybridMultilevel"/>
    <w:tmpl w:val="AE72DE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E71AEB"/>
    <w:multiLevelType w:val="hybridMultilevel"/>
    <w:tmpl w:val="E40E8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42B24"/>
    <w:multiLevelType w:val="hybridMultilevel"/>
    <w:tmpl w:val="77DA69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24C6B43"/>
    <w:multiLevelType w:val="hybridMultilevel"/>
    <w:tmpl w:val="8900379C"/>
    <w:lvl w:ilvl="0" w:tplc="E5802706">
      <w:start w:val="1"/>
      <w:numFmt w:val="bullet"/>
      <w:lvlText w:val="•"/>
      <w:lvlJc w:val="left"/>
      <w:pPr>
        <w:tabs>
          <w:tab w:val="num" w:pos="720"/>
        </w:tabs>
        <w:ind w:left="720" w:hanging="360"/>
      </w:pPr>
      <w:rPr>
        <w:rFonts w:ascii="Arial" w:hAnsi="Arial" w:hint="default"/>
      </w:rPr>
    </w:lvl>
    <w:lvl w:ilvl="1" w:tplc="6BB2044A" w:tentative="1">
      <w:start w:val="1"/>
      <w:numFmt w:val="bullet"/>
      <w:lvlText w:val="•"/>
      <w:lvlJc w:val="left"/>
      <w:pPr>
        <w:tabs>
          <w:tab w:val="num" w:pos="1440"/>
        </w:tabs>
        <w:ind w:left="1440" w:hanging="360"/>
      </w:pPr>
      <w:rPr>
        <w:rFonts w:ascii="Arial" w:hAnsi="Arial" w:hint="default"/>
      </w:rPr>
    </w:lvl>
    <w:lvl w:ilvl="2" w:tplc="E780D77A" w:tentative="1">
      <w:start w:val="1"/>
      <w:numFmt w:val="bullet"/>
      <w:lvlText w:val="•"/>
      <w:lvlJc w:val="left"/>
      <w:pPr>
        <w:tabs>
          <w:tab w:val="num" w:pos="2160"/>
        </w:tabs>
        <w:ind w:left="2160" w:hanging="360"/>
      </w:pPr>
      <w:rPr>
        <w:rFonts w:ascii="Arial" w:hAnsi="Arial" w:hint="default"/>
      </w:rPr>
    </w:lvl>
    <w:lvl w:ilvl="3" w:tplc="04C674E8" w:tentative="1">
      <w:start w:val="1"/>
      <w:numFmt w:val="bullet"/>
      <w:lvlText w:val="•"/>
      <w:lvlJc w:val="left"/>
      <w:pPr>
        <w:tabs>
          <w:tab w:val="num" w:pos="2880"/>
        </w:tabs>
        <w:ind w:left="2880" w:hanging="360"/>
      </w:pPr>
      <w:rPr>
        <w:rFonts w:ascii="Arial" w:hAnsi="Arial" w:hint="default"/>
      </w:rPr>
    </w:lvl>
    <w:lvl w:ilvl="4" w:tplc="7F928A28" w:tentative="1">
      <w:start w:val="1"/>
      <w:numFmt w:val="bullet"/>
      <w:lvlText w:val="•"/>
      <w:lvlJc w:val="left"/>
      <w:pPr>
        <w:tabs>
          <w:tab w:val="num" w:pos="3600"/>
        </w:tabs>
        <w:ind w:left="3600" w:hanging="360"/>
      </w:pPr>
      <w:rPr>
        <w:rFonts w:ascii="Arial" w:hAnsi="Arial" w:hint="default"/>
      </w:rPr>
    </w:lvl>
    <w:lvl w:ilvl="5" w:tplc="9B5CC540" w:tentative="1">
      <w:start w:val="1"/>
      <w:numFmt w:val="bullet"/>
      <w:lvlText w:val="•"/>
      <w:lvlJc w:val="left"/>
      <w:pPr>
        <w:tabs>
          <w:tab w:val="num" w:pos="4320"/>
        </w:tabs>
        <w:ind w:left="4320" w:hanging="360"/>
      </w:pPr>
      <w:rPr>
        <w:rFonts w:ascii="Arial" w:hAnsi="Arial" w:hint="default"/>
      </w:rPr>
    </w:lvl>
    <w:lvl w:ilvl="6" w:tplc="D9F2D5C6" w:tentative="1">
      <w:start w:val="1"/>
      <w:numFmt w:val="bullet"/>
      <w:lvlText w:val="•"/>
      <w:lvlJc w:val="left"/>
      <w:pPr>
        <w:tabs>
          <w:tab w:val="num" w:pos="5040"/>
        </w:tabs>
        <w:ind w:left="5040" w:hanging="360"/>
      </w:pPr>
      <w:rPr>
        <w:rFonts w:ascii="Arial" w:hAnsi="Arial" w:hint="default"/>
      </w:rPr>
    </w:lvl>
    <w:lvl w:ilvl="7" w:tplc="A97A4298" w:tentative="1">
      <w:start w:val="1"/>
      <w:numFmt w:val="bullet"/>
      <w:lvlText w:val="•"/>
      <w:lvlJc w:val="left"/>
      <w:pPr>
        <w:tabs>
          <w:tab w:val="num" w:pos="5760"/>
        </w:tabs>
        <w:ind w:left="5760" w:hanging="360"/>
      </w:pPr>
      <w:rPr>
        <w:rFonts w:ascii="Arial" w:hAnsi="Arial" w:hint="default"/>
      </w:rPr>
    </w:lvl>
    <w:lvl w:ilvl="8" w:tplc="43B278A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2633B4C"/>
    <w:multiLevelType w:val="hybridMultilevel"/>
    <w:tmpl w:val="431E5A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A657A24"/>
    <w:multiLevelType w:val="hybridMultilevel"/>
    <w:tmpl w:val="10B666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0A952C3"/>
    <w:multiLevelType w:val="hybridMultilevel"/>
    <w:tmpl w:val="8418EB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0867C4B"/>
    <w:multiLevelType w:val="hybridMultilevel"/>
    <w:tmpl w:val="3348A484"/>
    <w:lvl w:ilvl="0" w:tplc="FC8AFF4C">
      <w:start w:val="1"/>
      <w:numFmt w:val="bullet"/>
      <w:lvlText w:val="•"/>
      <w:lvlJc w:val="left"/>
      <w:pPr>
        <w:tabs>
          <w:tab w:val="num" w:pos="720"/>
        </w:tabs>
        <w:ind w:left="720" w:hanging="360"/>
      </w:pPr>
      <w:rPr>
        <w:rFonts w:ascii="Arial" w:hAnsi="Arial" w:hint="default"/>
      </w:rPr>
    </w:lvl>
    <w:lvl w:ilvl="1" w:tplc="990619A2" w:tentative="1">
      <w:start w:val="1"/>
      <w:numFmt w:val="bullet"/>
      <w:lvlText w:val="•"/>
      <w:lvlJc w:val="left"/>
      <w:pPr>
        <w:tabs>
          <w:tab w:val="num" w:pos="1440"/>
        </w:tabs>
        <w:ind w:left="1440" w:hanging="360"/>
      </w:pPr>
      <w:rPr>
        <w:rFonts w:ascii="Arial" w:hAnsi="Arial" w:hint="default"/>
      </w:rPr>
    </w:lvl>
    <w:lvl w:ilvl="2" w:tplc="C4326404" w:tentative="1">
      <w:start w:val="1"/>
      <w:numFmt w:val="bullet"/>
      <w:lvlText w:val="•"/>
      <w:lvlJc w:val="left"/>
      <w:pPr>
        <w:tabs>
          <w:tab w:val="num" w:pos="2160"/>
        </w:tabs>
        <w:ind w:left="2160" w:hanging="360"/>
      </w:pPr>
      <w:rPr>
        <w:rFonts w:ascii="Arial" w:hAnsi="Arial" w:hint="default"/>
      </w:rPr>
    </w:lvl>
    <w:lvl w:ilvl="3" w:tplc="63169926" w:tentative="1">
      <w:start w:val="1"/>
      <w:numFmt w:val="bullet"/>
      <w:lvlText w:val="•"/>
      <w:lvlJc w:val="left"/>
      <w:pPr>
        <w:tabs>
          <w:tab w:val="num" w:pos="2880"/>
        </w:tabs>
        <w:ind w:left="2880" w:hanging="360"/>
      </w:pPr>
      <w:rPr>
        <w:rFonts w:ascii="Arial" w:hAnsi="Arial" w:hint="default"/>
      </w:rPr>
    </w:lvl>
    <w:lvl w:ilvl="4" w:tplc="B45A7EE0" w:tentative="1">
      <w:start w:val="1"/>
      <w:numFmt w:val="bullet"/>
      <w:lvlText w:val="•"/>
      <w:lvlJc w:val="left"/>
      <w:pPr>
        <w:tabs>
          <w:tab w:val="num" w:pos="3600"/>
        </w:tabs>
        <w:ind w:left="3600" w:hanging="360"/>
      </w:pPr>
      <w:rPr>
        <w:rFonts w:ascii="Arial" w:hAnsi="Arial" w:hint="default"/>
      </w:rPr>
    </w:lvl>
    <w:lvl w:ilvl="5" w:tplc="EDF68B0A" w:tentative="1">
      <w:start w:val="1"/>
      <w:numFmt w:val="bullet"/>
      <w:lvlText w:val="•"/>
      <w:lvlJc w:val="left"/>
      <w:pPr>
        <w:tabs>
          <w:tab w:val="num" w:pos="4320"/>
        </w:tabs>
        <w:ind w:left="4320" w:hanging="360"/>
      </w:pPr>
      <w:rPr>
        <w:rFonts w:ascii="Arial" w:hAnsi="Arial" w:hint="default"/>
      </w:rPr>
    </w:lvl>
    <w:lvl w:ilvl="6" w:tplc="6054E304" w:tentative="1">
      <w:start w:val="1"/>
      <w:numFmt w:val="bullet"/>
      <w:lvlText w:val="•"/>
      <w:lvlJc w:val="left"/>
      <w:pPr>
        <w:tabs>
          <w:tab w:val="num" w:pos="5040"/>
        </w:tabs>
        <w:ind w:left="5040" w:hanging="360"/>
      </w:pPr>
      <w:rPr>
        <w:rFonts w:ascii="Arial" w:hAnsi="Arial" w:hint="default"/>
      </w:rPr>
    </w:lvl>
    <w:lvl w:ilvl="7" w:tplc="99CEF764" w:tentative="1">
      <w:start w:val="1"/>
      <w:numFmt w:val="bullet"/>
      <w:lvlText w:val="•"/>
      <w:lvlJc w:val="left"/>
      <w:pPr>
        <w:tabs>
          <w:tab w:val="num" w:pos="5760"/>
        </w:tabs>
        <w:ind w:left="5760" w:hanging="360"/>
      </w:pPr>
      <w:rPr>
        <w:rFonts w:ascii="Arial" w:hAnsi="Arial" w:hint="default"/>
      </w:rPr>
    </w:lvl>
    <w:lvl w:ilvl="8" w:tplc="46C6A34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4127BC9"/>
    <w:multiLevelType w:val="hybridMultilevel"/>
    <w:tmpl w:val="2DE4D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87765F"/>
    <w:multiLevelType w:val="hybridMultilevel"/>
    <w:tmpl w:val="B2864D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CF824D6"/>
    <w:multiLevelType w:val="hybridMultilevel"/>
    <w:tmpl w:val="E27C4620"/>
    <w:lvl w:ilvl="0" w:tplc="A27610CC">
      <w:start w:val="1"/>
      <w:numFmt w:val="bullet"/>
      <w:lvlText w:val="•"/>
      <w:lvlJc w:val="left"/>
      <w:pPr>
        <w:tabs>
          <w:tab w:val="num" w:pos="720"/>
        </w:tabs>
        <w:ind w:left="720" w:hanging="360"/>
      </w:pPr>
      <w:rPr>
        <w:rFonts w:ascii="Arial" w:hAnsi="Arial" w:hint="default"/>
      </w:rPr>
    </w:lvl>
    <w:lvl w:ilvl="1" w:tplc="CAB8A010" w:tentative="1">
      <w:start w:val="1"/>
      <w:numFmt w:val="bullet"/>
      <w:lvlText w:val="•"/>
      <w:lvlJc w:val="left"/>
      <w:pPr>
        <w:tabs>
          <w:tab w:val="num" w:pos="1440"/>
        </w:tabs>
        <w:ind w:left="1440" w:hanging="360"/>
      </w:pPr>
      <w:rPr>
        <w:rFonts w:ascii="Arial" w:hAnsi="Arial" w:hint="default"/>
      </w:rPr>
    </w:lvl>
    <w:lvl w:ilvl="2" w:tplc="EF32CF40" w:tentative="1">
      <w:start w:val="1"/>
      <w:numFmt w:val="bullet"/>
      <w:lvlText w:val="•"/>
      <w:lvlJc w:val="left"/>
      <w:pPr>
        <w:tabs>
          <w:tab w:val="num" w:pos="2160"/>
        </w:tabs>
        <w:ind w:left="2160" w:hanging="360"/>
      </w:pPr>
      <w:rPr>
        <w:rFonts w:ascii="Arial" w:hAnsi="Arial" w:hint="default"/>
      </w:rPr>
    </w:lvl>
    <w:lvl w:ilvl="3" w:tplc="780AABB8" w:tentative="1">
      <w:start w:val="1"/>
      <w:numFmt w:val="bullet"/>
      <w:lvlText w:val="•"/>
      <w:lvlJc w:val="left"/>
      <w:pPr>
        <w:tabs>
          <w:tab w:val="num" w:pos="2880"/>
        </w:tabs>
        <w:ind w:left="2880" w:hanging="360"/>
      </w:pPr>
      <w:rPr>
        <w:rFonts w:ascii="Arial" w:hAnsi="Arial" w:hint="default"/>
      </w:rPr>
    </w:lvl>
    <w:lvl w:ilvl="4" w:tplc="2182E580" w:tentative="1">
      <w:start w:val="1"/>
      <w:numFmt w:val="bullet"/>
      <w:lvlText w:val="•"/>
      <w:lvlJc w:val="left"/>
      <w:pPr>
        <w:tabs>
          <w:tab w:val="num" w:pos="3600"/>
        </w:tabs>
        <w:ind w:left="3600" w:hanging="360"/>
      </w:pPr>
      <w:rPr>
        <w:rFonts w:ascii="Arial" w:hAnsi="Arial" w:hint="default"/>
      </w:rPr>
    </w:lvl>
    <w:lvl w:ilvl="5" w:tplc="07C46878" w:tentative="1">
      <w:start w:val="1"/>
      <w:numFmt w:val="bullet"/>
      <w:lvlText w:val="•"/>
      <w:lvlJc w:val="left"/>
      <w:pPr>
        <w:tabs>
          <w:tab w:val="num" w:pos="4320"/>
        </w:tabs>
        <w:ind w:left="4320" w:hanging="360"/>
      </w:pPr>
      <w:rPr>
        <w:rFonts w:ascii="Arial" w:hAnsi="Arial" w:hint="default"/>
      </w:rPr>
    </w:lvl>
    <w:lvl w:ilvl="6" w:tplc="47F6F80C" w:tentative="1">
      <w:start w:val="1"/>
      <w:numFmt w:val="bullet"/>
      <w:lvlText w:val="•"/>
      <w:lvlJc w:val="left"/>
      <w:pPr>
        <w:tabs>
          <w:tab w:val="num" w:pos="5040"/>
        </w:tabs>
        <w:ind w:left="5040" w:hanging="360"/>
      </w:pPr>
      <w:rPr>
        <w:rFonts w:ascii="Arial" w:hAnsi="Arial" w:hint="default"/>
      </w:rPr>
    </w:lvl>
    <w:lvl w:ilvl="7" w:tplc="72048516" w:tentative="1">
      <w:start w:val="1"/>
      <w:numFmt w:val="bullet"/>
      <w:lvlText w:val="•"/>
      <w:lvlJc w:val="left"/>
      <w:pPr>
        <w:tabs>
          <w:tab w:val="num" w:pos="5760"/>
        </w:tabs>
        <w:ind w:left="5760" w:hanging="360"/>
      </w:pPr>
      <w:rPr>
        <w:rFonts w:ascii="Arial" w:hAnsi="Arial" w:hint="default"/>
      </w:rPr>
    </w:lvl>
    <w:lvl w:ilvl="8" w:tplc="FDFC670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DF60F31"/>
    <w:multiLevelType w:val="hybridMultilevel"/>
    <w:tmpl w:val="E8D025EE"/>
    <w:lvl w:ilvl="0" w:tplc="8BC6C0B8">
      <w:start w:val="1"/>
      <w:numFmt w:val="bullet"/>
      <w:lvlText w:val="•"/>
      <w:lvlJc w:val="left"/>
      <w:pPr>
        <w:tabs>
          <w:tab w:val="num" w:pos="720"/>
        </w:tabs>
        <w:ind w:left="720" w:hanging="360"/>
      </w:pPr>
      <w:rPr>
        <w:rFonts w:ascii="Arial" w:hAnsi="Arial" w:hint="default"/>
      </w:rPr>
    </w:lvl>
    <w:lvl w:ilvl="1" w:tplc="01542C9E" w:tentative="1">
      <w:start w:val="1"/>
      <w:numFmt w:val="bullet"/>
      <w:lvlText w:val="•"/>
      <w:lvlJc w:val="left"/>
      <w:pPr>
        <w:tabs>
          <w:tab w:val="num" w:pos="1440"/>
        </w:tabs>
        <w:ind w:left="1440" w:hanging="360"/>
      </w:pPr>
      <w:rPr>
        <w:rFonts w:ascii="Arial" w:hAnsi="Arial" w:hint="default"/>
      </w:rPr>
    </w:lvl>
    <w:lvl w:ilvl="2" w:tplc="271CE740" w:tentative="1">
      <w:start w:val="1"/>
      <w:numFmt w:val="bullet"/>
      <w:lvlText w:val="•"/>
      <w:lvlJc w:val="left"/>
      <w:pPr>
        <w:tabs>
          <w:tab w:val="num" w:pos="2160"/>
        </w:tabs>
        <w:ind w:left="2160" w:hanging="360"/>
      </w:pPr>
      <w:rPr>
        <w:rFonts w:ascii="Arial" w:hAnsi="Arial" w:hint="default"/>
      </w:rPr>
    </w:lvl>
    <w:lvl w:ilvl="3" w:tplc="1BBEAB72" w:tentative="1">
      <w:start w:val="1"/>
      <w:numFmt w:val="bullet"/>
      <w:lvlText w:val="•"/>
      <w:lvlJc w:val="left"/>
      <w:pPr>
        <w:tabs>
          <w:tab w:val="num" w:pos="2880"/>
        </w:tabs>
        <w:ind w:left="2880" w:hanging="360"/>
      </w:pPr>
      <w:rPr>
        <w:rFonts w:ascii="Arial" w:hAnsi="Arial" w:hint="default"/>
      </w:rPr>
    </w:lvl>
    <w:lvl w:ilvl="4" w:tplc="CDC47844" w:tentative="1">
      <w:start w:val="1"/>
      <w:numFmt w:val="bullet"/>
      <w:lvlText w:val="•"/>
      <w:lvlJc w:val="left"/>
      <w:pPr>
        <w:tabs>
          <w:tab w:val="num" w:pos="3600"/>
        </w:tabs>
        <w:ind w:left="3600" w:hanging="360"/>
      </w:pPr>
      <w:rPr>
        <w:rFonts w:ascii="Arial" w:hAnsi="Arial" w:hint="default"/>
      </w:rPr>
    </w:lvl>
    <w:lvl w:ilvl="5" w:tplc="6346F1BC" w:tentative="1">
      <w:start w:val="1"/>
      <w:numFmt w:val="bullet"/>
      <w:lvlText w:val="•"/>
      <w:lvlJc w:val="left"/>
      <w:pPr>
        <w:tabs>
          <w:tab w:val="num" w:pos="4320"/>
        </w:tabs>
        <w:ind w:left="4320" w:hanging="360"/>
      </w:pPr>
      <w:rPr>
        <w:rFonts w:ascii="Arial" w:hAnsi="Arial" w:hint="default"/>
      </w:rPr>
    </w:lvl>
    <w:lvl w:ilvl="6" w:tplc="6916FFA0" w:tentative="1">
      <w:start w:val="1"/>
      <w:numFmt w:val="bullet"/>
      <w:lvlText w:val="•"/>
      <w:lvlJc w:val="left"/>
      <w:pPr>
        <w:tabs>
          <w:tab w:val="num" w:pos="5040"/>
        </w:tabs>
        <w:ind w:left="5040" w:hanging="360"/>
      </w:pPr>
      <w:rPr>
        <w:rFonts w:ascii="Arial" w:hAnsi="Arial" w:hint="default"/>
      </w:rPr>
    </w:lvl>
    <w:lvl w:ilvl="7" w:tplc="2AF8FB30" w:tentative="1">
      <w:start w:val="1"/>
      <w:numFmt w:val="bullet"/>
      <w:lvlText w:val="•"/>
      <w:lvlJc w:val="left"/>
      <w:pPr>
        <w:tabs>
          <w:tab w:val="num" w:pos="5760"/>
        </w:tabs>
        <w:ind w:left="5760" w:hanging="360"/>
      </w:pPr>
      <w:rPr>
        <w:rFonts w:ascii="Arial" w:hAnsi="Arial" w:hint="default"/>
      </w:rPr>
    </w:lvl>
    <w:lvl w:ilvl="8" w:tplc="E9A01CA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F7155BB"/>
    <w:multiLevelType w:val="hybridMultilevel"/>
    <w:tmpl w:val="47C6CA94"/>
    <w:lvl w:ilvl="0" w:tplc="3B9C2288">
      <w:start w:val="1"/>
      <w:numFmt w:val="bullet"/>
      <w:lvlText w:val="•"/>
      <w:lvlJc w:val="left"/>
      <w:pPr>
        <w:tabs>
          <w:tab w:val="num" w:pos="720"/>
        </w:tabs>
        <w:ind w:left="720" w:hanging="360"/>
      </w:pPr>
      <w:rPr>
        <w:rFonts w:ascii="Arial" w:hAnsi="Arial" w:hint="default"/>
      </w:rPr>
    </w:lvl>
    <w:lvl w:ilvl="1" w:tplc="2A50B428" w:tentative="1">
      <w:start w:val="1"/>
      <w:numFmt w:val="bullet"/>
      <w:lvlText w:val="•"/>
      <w:lvlJc w:val="left"/>
      <w:pPr>
        <w:tabs>
          <w:tab w:val="num" w:pos="1440"/>
        </w:tabs>
        <w:ind w:left="1440" w:hanging="360"/>
      </w:pPr>
      <w:rPr>
        <w:rFonts w:ascii="Arial" w:hAnsi="Arial" w:hint="default"/>
      </w:rPr>
    </w:lvl>
    <w:lvl w:ilvl="2" w:tplc="0A76D1EA" w:tentative="1">
      <w:start w:val="1"/>
      <w:numFmt w:val="bullet"/>
      <w:lvlText w:val="•"/>
      <w:lvlJc w:val="left"/>
      <w:pPr>
        <w:tabs>
          <w:tab w:val="num" w:pos="2160"/>
        </w:tabs>
        <w:ind w:left="2160" w:hanging="360"/>
      </w:pPr>
      <w:rPr>
        <w:rFonts w:ascii="Arial" w:hAnsi="Arial" w:hint="default"/>
      </w:rPr>
    </w:lvl>
    <w:lvl w:ilvl="3" w:tplc="7B142AD0" w:tentative="1">
      <w:start w:val="1"/>
      <w:numFmt w:val="bullet"/>
      <w:lvlText w:val="•"/>
      <w:lvlJc w:val="left"/>
      <w:pPr>
        <w:tabs>
          <w:tab w:val="num" w:pos="2880"/>
        </w:tabs>
        <w:ind w:left="2880" w:hanging="360"/>
      </w:pPr>
      <w:rPr>
        <w:rFonts w:ascii="Arial" w:hAnsi="Arial" w:hint="default"/>
      </w:rPr>
    </w:lvl>
    <w:lvl w:ilvl="4" w:tplc="D0AAAD3A" w:tentative="1">
      <w:start w:val="1"/>
      <w:numFmt w:val="bullet"/>
      <w:lvlText w:val="•"/>
      <w:lvlJc w:val="left"/>
      <w:pPr>
        <w:tabs>
          <w:tab w:val="num" w:pos="3600"/>
        </w:tabs>
        <w:ind w:left="3600" w:hanging="360"/>
      </w:pPr>
      <w:rPr>
        <w:rFonts w:ascii="Arial" w:hAnsi="Arial" w:hint="default"/>
      </w:rPr>
    </w:lvl>
    <w:lvl w:ilvl="5" w:tplc="40402BE6" w:tentative="1">
      <w:start w:val="1"/>
      <w:numFmt w:val="bullet"/>
      <w:lvlText w:val="•"/>
      <w:lvlJc w:val="left"/>
      <w:pPr>
        <w:tabs>
          <w:tab w:val="num" w:pos="4320"/>
        </w:tabs>
        <w:ind w:left="4320" w:hanging="360"/>
      </w:pPr>
      <w:rPr>
        <w:rFonts w:ascii="Arial" w:hAnsi="Arial" w:hint="default"/>
      </w:rPr>
    </w:lvl>
    <w:lvl w:ilvl="6" w:tplc="962EE116" w:tentative="1">
      <w:start w:val="1"/>
      <w:numFmt w:val="bullet"/>
      <w:lvlText w:val="•"/>
      <w:lvlJc w:val="left"/>
      <w:pPr>
        <w:tabs>
          <w:tab w:val="num" w:pos="5040"/>
        </w:tabs>
        <w:ind w:left="5040" w:hanging="360"/>
      </w:pPr>
      <w:rPr>
        <w:rFonts w:ascii="Arial" w:hAnsi="Arial" w:hint="default"/>
      </w:rPr>
    </w:lvl>
    <w:lvl w:ilvl="7" w:tplc="AA1C9580" w:tentative="1">
      <w:start w:val="1"/>
      <w:numFmt w:val="bullet"/>
      <w:lvlText w:val="•"/>
      <w:lvlJc w:val="left"/>
      <w:pPr>
        <w:tabs>
          <w:tab w:val="num" w:pos="5760"/>
        </w:tabs>
        <w:ind w:left="5760" w:hanging="360"/>
      </w:pPr>
      <w:rPr>
        <w:rFonts w:ascii="Arial" w:hAnsi="Arial" w:hint="default"/>
      </w:rPr>
    </w:lvl>
    <w:lvl w:ilvl="8" w:tplc="D3A04FD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7"/>
  </w:num>
  <w:num w:numId="4">
    <w:abstractNumId w:val="12"/>
  </w:num>
  <w:num w:numId="5">
    <w:abstractNumId w:val="3"/>
  </w:num>
  <w:num w:numId="6">
    <w:abstractNumId w:val="0"/>
  </w:num>
  <w:num w:numId="7">
    <w:abstractNumId w:val="10"/>
  </w:num>
  <w:num w:numId="8">
    <w:abstractNumId w:val="13"/>
  </w:num>
  <w:num w:numId="9">
    <w:abstractNumId w:val="5"/>
  </w:num>
  <w:num w:numId="10">
    <w:abstractNumId w:val="8"/>
  </w:num>
  <w:num w:numId="11">
    <w:abstractNumId w:val="1"/>
  </w:num>
  <w:num w:numId="12">
    <w:abstractNumId w:val="11"/>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929"/>
    <w:rsid w:val="00011FAD"/>
    <w:rsid w:val="00034874"/>
    <w:rsid w:val="000A0E24"/>
    <w:rsid w:val="00295554"/>
    <w:rsid w:val="00422929"/>
    <w:rsid w:val="00471A40"/>
    <w:rsid w:val="00496A8A"/>
    <w:rsid w:val="005D26E0"/>
    <w:rsid w:val="007F0191"/>
    <w:rsid w:val="00817F16"/>
    <w:rsid w:val="008801C5"/>
    <w:rsid w:val="00892301"/>
    <w:rsid w:val="00A84BE1"/>
    <w:rsid w:val="00A93532"/>
    <w:rsid w:val="00BD1D5B"/>
    <w:rsid w:val="00C639DB"/>
    <w:rsid w:val="00C76EDE"/>
    <w:rsid w:val="00D03B53"/>
    <w:rsid w:val="00E711FA"/>
    <w:rsid w:val="00E8034F"/>
    <w:rsid w:val="00EF7097"/>
    <w:rsid w:val="00F52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9C3BC"/>
  <w15:chartTrackingRefBased/>
  <w15:docId w15:val="{D4C2DCDC-CCB8-4ABD-9677-0899A74E8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29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2292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22929"/>
    <w:rPr>
      <w:rFonts w:eastAsiaTheme="minorEastAsia"/>
      <w:lang w:val="en-US"/>
    </w:rPr>
  </w:style>
  <w:style w:type="character" w:customStyle="1" w:styleId="Heading1Char">
    <w:name w:val="Heading 1 Char"/>
    <w:basedOn w:val="DefaultParagraphFont"/>
    <w:link w:val="Heading1"/>
    <w:uiPriority w:val="9"/>
    <w:rsid w:val="00422929"/>
    <w:rPr>
      <w:rFonts w:asciiTheme="majorHAnsi" w:eastAsiaTheme="majorEastAsia" w:hAnsiTheme="majorHAnsi" w:cstheme="majorBidi"/>
      <w:color w:val="2F5496" w:themeColor="accent1" w:themeShade="BF"/>
      <w:sz w:val="32"/>
      <w:szCs w:val="32"/>
    </w:rPr>
  </w:style>
  <w:style w:type="character" w:styleId="IntenseReference">
    <w:name w:val="Intense Reference"/>
    <w:basedOn w:val="DefaultParagraphFont"/>
    <w:uiPriority w:val="32"/>
    <w:qFormat/>
    <w:rsid w:val="00422929"/>
    <w:rPr>
      <w:b/>
      <w:bCs/>
      <w:smallCaps/>
      <w:color w:val="4472C4" w:themeColor="accent1"/>
      <w:spacing w:val="5"/>
    </w:rPr>
  </w:style>
  <w:style w:type="paragraph" w:styleId="ListParagraph">
    <w:name w:val="List Paragraph"/>
    <w:basedOn w:val="Normal"/>
    <w:uiPriority w:val="34"/>
    <w:qFormat/>
    <w:rsid w:val="00496A8A"/>
    <w:pPr>
      <w:ind w:left="720"/>
      <w:contextualSpacing/>
    </w:pPr>
  </w:style>
  <w:style w:type="character" w:styleId="IntenseEmphasis">
    <w:name w:val="Intense Emphasis"/>
    <w:basedOn w:val="DefaultParagraphFont"/>
    <w:uiPriority w:val="21"/>
    <w:qFormat/>
    <w:rsid w:val="00496A8A"/>
    <w:rPr>
      <w:i/>
      <w:iCs/>
      <w:color w:val="4472C4" w:themeColor="accent1"/>
    </w:rPr>
  </w:style>
  <w:style w:type="table" w:styleId="TableGrid">
    <w:name w:val="Table Grid"/>
    <w:basedOn w:val="TableNormal"/>
    <w:uiPriority w:val="39"/>
    <w:rsid w:val="007F0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739587">
      <w:bodyDiv w:val="1"/>
      <w:marLeft w:val="0"/>
      <w:marRight w:val="0"/>
      <w:marTop w:val="0"/>
      <w:marBottom w:val="0"/>
      <w:divBdr>
        <w:top w:val="none" w:sz="0" w:space="0" w:color="auto"/>
        <w:left w:val="none" w:sz="0" w:space="0" w:color="auto"/>
        <w:bottom w:val="none" w:sz="0" w:space="0" w:color="auto"/>
        <w:right w:val="none" w:sz="0" w:space="0" w:color="auto"/>
      </w:divBdr>
      <w:divsChild>
        <w:div w:id="1781341118">
          <w:marLeft w:val="360"/>
          <w:marRight w:val="0"/>
          <w:marTop w:val="200"/>
          <w:marBottom w:val="0"/>
          <w:divBdr>
            <w:top w:val="none" w:sz="0" w:space="0" w:color="auto"/>
            <w:left w:val="none" w:sz="0" w:space="0" w:color="auto"/>
            <w:bottom w:val="none" w:sz="0" w:space="0" w:color="auto"/>
            <w:right w:val="none" w:sz="0" w:space="0" w:color="auto"/>
          </w:divBdr>
        </w:div>
        <w:div w:id="497423872">
          <w:marLeft w:val="360"/>
          <w:marRight w:val="0"/>
          <w:marTop w:val="200"/>
          <w:marBottom w:val="0"/>
          <w:divBdr>
            <w:top w:val="none" w:sz="0" w:space="0" w:color="auto"/>
            <w:left w:val="none" w:sz="0" w:space="0" w:color="auto"/>
            <w:bottom w:val="none" w:sz="0" w:space="0" w:color="auto"/>
            <w:right w:val="none" w:sz="0" w:space="0" w:color="auto"/>
          </w:divBdr>
        </w:div>
        <w:div w:id="13920548">
          <w:marLeft w:val="360"/>
          <w:marRight w:val="0"/>
          <w:marTop w:val="200"/>
          <w:marBottom w:val="0"/>
          <w:divBdr>
            <w:top w:val="none" w:sz="0" w:space="0" w:color="auto"/>
            <w:left w:val="none" w:sz="0" w:space="0" w:color="auto"/>
            <w:bottom w:val="none" w:sz="0" w:space="0" w:color="auto"/>
            <w:right w:val="none" w:sz="0" w:space="0" w:color="auto"/>
          </w:divBdr>
        </w:div>
        <w:div w:id="778992943">
          <w:marLeft w:val="360"/>
          <w:marRight w:val="0"/>
          <w:marTop w:val="200"/>
          <w:marBottom w:val="0"/>
          <w:divBdr>
            <w:top w:val="none" w:sz="0" w:space="0" w:color="auto"/>
            <w:left w:val="none" w:sz="0" w:space="0" w:color="auto"/>
            <w:bottom w:val="none" w:sz="0" w:space="0" w:color="auto"/>
            <w:right w:val="none" w:sz="0" w:space="0" w:color="auto"/>
          </w:divBdr>
        </w:div>
        <w:div w:id="365571449">
          <w:marLeft w:val="360"/>
          <w:marRight w:val="0"/>
          <w:marTop w:val="200"/>
          <w:marBottom w:val="0"/>
          <w:divBdr>
            <w:top w:val="none" w:sz="0" w:space="0" w:color="auto"/>
            <w:left w:val="none" w:sz="0" w:space="0" w:color="auto"/>
            <w:bottom w:val="none" w:sz="0" w:space="0" w:color="auto"/>
            <w:right w:val="none" w:sz="0" w:space="0" w:color="auto"/>
          </w:divBdr>
        </w:div>
      </w:divsChild>
    </w:div>
    <w:div w:id="498077385">
      <w:bodyDiv w:val="1"/>
      <w:marLeft w:val="0"/>
      <w:marRight w:val="0"/>
      <w:marTop w:val="0"/>
      <w:marBottom w:val="0"/>
      <w:divBdr>
        <w:top w:val="none" w:sz="0" w:space="0" w:color="auto"/>
        <w:left w:val="none" w:sz="0" w:space="0" w:color="auto"/>
        <w:bottom w:val="none" w:sz="0" w:space="0" w:color="auto"/>
        <w:right w:val="none" w:sz="0" w:space="0" w:color="auto"/>
      </w:divBdr>
      <w:divsChild>
        <w:div w:id="1490513574">
          <w:marLeft w:val="360"/>
          <w:marRight w:val="0"/>
          <w:marTop w:val="200"/>
          <w:marBottom w:val="0"/>
          <w:divBdr>
            <w:top w:val="none" w:sz="0" w:space="0" w:color="auto"/>
            <w:left w:val="none" w:sz="0" w:space="0" w:color="auto"/>
            <w:bottom w:val="none" w:sz="0" w:space="0" w:color="auto"/>
            <w:right w:val="none" w:sz="0" w:space="0" w:color="auto"/>
          </w:divBdr>
        </w:div>
        <w:div w:id="455803627">
          <w:marLeft w:val="360"/>
          <w:marRight w:val="0"/>
          <w:marTop w:val="200"/>
          <w:marBottom w:val="0"/>
          <w:divBdr>
            <w:top w:val="none" w:sz="0" w:space="0" w:color="auto"/>
            <w:left w:val="none" w:sz="0" w:space="0" w:color="auto"/>
            <w:bottom w:val="none" w:sz="0" w:space="0" w:color="auto"/>
            <w:right w:val="none" w:sz="0" w:space="0" w:color="auto"/>
          </w:divBdr>
        </w:div>
        <w:div w:id="1634630955">
          <w:marLeft w:val="360"/>
          <w:marRight w:val="0"/>
          <w:marTop w:val="200"/>
          <w:marBottom w:val="0"/>
          <w:divBdr>
            <w:top w:val="none" w:sz="0" w:space="0" w:color="auto"/>
            <w:left w:val="none" w:sz="0" w:space="0" w:color="auto"/>
            <w:bottom w:val="none" w:sz="0" w:space="0" w:color="auto"/>
            <w:right w:val="none" w:sz="0" w:space="0" w:color="auto"/>
          </w:divBdr>
        </w:div>
        <w:div w:id="237520487">
          <w:marLeft w:val="360"/>
          <w:marRight w:val="0"/>
          <w:marTop w:val="200"/>
          <w:marBottom w:val="0"/>
          <w:divBdr>
            <w:top w:val="none" w:sz="0" w:space="0" w:color="auto"/>
            <w:left w:val="none" w:sz="0" w:space="0" w:color="auto"/>
            <w:bottom w:val="none" w:sz="0" w:space="0" w:color="auto"/>
            <w:right w:val="none" w:sz="0" w:space="0" w:color="auto"/>
          </w:divBdr>
        </w:div>
        <w:div w:id="1794132884">
          <w:marLeft w:val="360"/>
          <w:marRight w:val="0"/>
          <w:marTop w:val="200"/>
          <w:marBottom w:val="0"/>
          <w:divBdr>
            <w:top w:val="none" w:sz="0" w:space="0" w:color="auto"/>
            <w:left w:val="none" w:sz="0" w:space="0" w:color="auto"/>
            <w:bottom w:val="none" w:sz="0" w:space="0" w:color="auto"/>
            <w:right w:val="none" w:sz="0" w:space="0" w:color="auto"/>
          </w:divBdr>
        </w:div>
      </w:divsChild>
    </w:div>
    <w:div w:id="524246301">
      <w:bodyDiv w:val="1"/>
      <w:marLeft w:val="0"/>
      <w:marRight w:val="0"/>
      <w:marTop w:val="0"/>
      <w:marBottom w:val="0"/>
      <w:divBdr>
        <w:top w:val="none" w:sz="0" w:space="0" w:color="auto"/>
        <w:left w:val="none" w:sz="0" w:space="0" w:color="auto"/>
        <w:bottom w:val="none" w:sz="0" w:space="0" w:color="auto"/>
        <w:right w:val="none" w:sz="0" w:space="0" w:color="auto"/>
      </w:divBdr>
      <w:divsChild>
        <w:div w:id="532109521">
          <w:marLeft w:val="360"/>
          <w:marRight w:val="0"/>
          <w:marTop w:val="200"/>
          <w:marBottom w:val="0"/>
          <w:divBdr>
            <w:top w:val="none" w:sz="0" w:space="0" w:color="auto"/>
            <w:left w:val="none" w:sz="0" w:space="0" w:color="auto"/>
            <w:bottom w:val="none" w:sz="0" w:space="0" w:color="auto"/>
            <w:right w:val="none" w:sz="0" w:space="0" w:color="auto"/>
          </w:divBdr>
        </w:div>
        <w:div w:id="953370272">
          <w:marLeft w:val="360"/>
          <w:marRight w:val="0"/>
          <w:marTop w:val="200"/>
          <w:marBottom w:val="0"/>
          <w:divBdr>
            <w:top w:val="none" w:sz="0" w:space="0" w:color="auto"/>
            <w:left w:val="none" w:sz="0" w:space="0" w:color="auto"/>
            <w:bottom w:val="none" w:sz="0" w:space="0" w:color="auto"/>
            <w:right w:val="none" w:sz="0" w:space="0" w:color="auto"/>
          </w:divBdr>
        </w:div>
        <w:div w:id="456410182">
          <w:marLeft w:val="360"/>
          <w:marRight w:val="0"/>
          <w:marTop w:val="200"/>
          <w:marBottom w:val="0"/>
          <w:divBdr>
            <w:top w:val="none" w:sz="0" w:space="0" w:color="auto"/>
            <w:left w:val="none" w:sz="0" w:space="0" w:color="auto"/>
            <w:bottom w:val="none" w:sz="0" w:space="0" w:color="auto"/>
            <w:right w:val="none" w:sz="0" w:space="0" w:color="auto"/>
          </w:divBdr>
        </w:div>
        <w:div w:id="1954482985">
          <w:marLeft w:val="360"/>
          <w:marRight w:val="0"/>
          <w:marTop w:val="200"/>
          <w:marBottom w:val="0"/>
          <w:divBdr>
            <w:top w:val="none" w:sz="0" w:space="0" w:color="auto"/>
            <w:left w:val="none" w:sz="0" w:space="0" w:color="auto"/>
            <w:bottom w:val="none" w:sz="0" w:space="0" w:color="auto"/>
            <w:right w:val="none" w:sz="0" w:space="0" w:color="auto"/>
          </w:divBdr>
        </w:div>
      </w:divsChild>
    </w:div>
    <w:div w:id="603461682">
      <w:bodyDiv w:val="1"/>
      <w:marLeft w:val="0"/>
      <w:marRight w:val="0"/>
      <w:marTop w:val="0"/>
      <w:marBottom w:val="0"/>
      <w:divBdr>
        <w:top w:val="none" w:sz="0" w:space="0" w:color="auto"/>
        <w:left w:val="none" w:sz="0" w:space="0" w:color="auto"/>
        <w:bottom w:val="none" w:sz="0" w:space="0" w:color="auto"/>
        <w:right w:val="none" w:sz="0" w:space="0" w:color="auto"/>
      </w:divBdr>
      <w:divsChild>
        <w:div w:id="624627058">
          <w:marLeft w:val="360"/>
          <w:marRight w:val="0"/>
          <w:marTop w:val="200"/>
          <w:marBottom w:val="0"/>
          <w:divBdr>
            <w:top w:val="none" w:sz="0" w:space="0" w:color="auto"/>
            <w:left w:val="none" w:sz="0" w:space="0" w:color="auto"/>
            <w:bottom w:val="none" w:sz="0" w:space="0" w:color="auto"/>
            <w:right w:val="none" w:sz="0" w:space="0" w:color="auto"/>
          </w:divBdr>
        </w:div>
        <w:div w:id="1171946884">
          <w:marLeft w:val="360"/>
          <w:marRight w:val="0"/>
          <w:marTop w:val="200"/>
          <w:marBottom w:val="0"/>
          <w:divBdr>
            <w:top w:val="none" w:sz="0" w:space="0" w:color="auto"/>
            <w:left w:val="none" w:sz="0" w:space="0" w:color="auto"/>
            <w:bottom w:val="none" w:sz="0" w:space="0" w:color="auto"/>
            <w:right w:val="none" w:sz="0" w:space="0" w:color="auto"/>
          </w:divBdr>
        </w:div>
        <w:div w:id="1843281642">
          <w:marLeft w:val="360"/>
          <w:marRight w:val="0"/>
          <w:marTop w:val="200"/>
          <w:marBottom w:val="0"/>
          <w:divBdr>
            <w:top w:val="none" w:sz="0" w:space="0" w:color="auto"/>
            <w:left w:val="none" w:sz="0" w:space="0" w:color="auto"/>
            <w:bottom w:val="none" w:sz="0" w:space="0" w:color="auto"/>
            <w:right w:val="none" w:sz="0" w:space="0" w:color="auto"/>
          </w:divBdr>
        </w:div>
      </w:divsChild>
    </w:div>
    <w:div w:id="1005785541">
      <w:bodyDiv w:val="1"/>
      <w:marLeft w:val="0"/>
      <w:marRight w:val="0"/>
      <w:marTop w:val="0"/>
      <w:marBottom w:val="0"/>
      <w:divBdr>
        <w:top w:val="none" w:sz="0" w:space="0" w:color="auto"/>
        <w:left w:val="none" w:sz="0" w:space="0" w:color="auto"/>
        <w:bottom w:val="none" w:sz="0" w:space="0" w:color="auto"/>
        <w:right w:val="none" w:sz="0" w:space="0" w:color="auto"/>
      </w:divBdr>
      <w:divsChild>
        <w:div w:id="1541164065">
          <w:marLeft w:val="360"/>
          <w:marRight w:val="0"/>
          <w:marTop w:val="200"/>
          <w:marBottom w:val="0"/>
          <w:divBdr>
            <w:top w:val="none" w:sz="0" w:space="0" w:color="auto"/>
            <w:left w:val="none" w:sz="0" w:space="0" w:color="auto"/>
            <w:bottom w:val="none" w:sz="0" w:space="0" w:color="auto"/>
            <w:right w:val="none" w:sz="0" w:space="0" w:color="auto"/>
          </w:divBdr>
        </w:div>
        <w:div w:id="6952121">
          <w:marLeft w:val="360"/>
          <w:marRight w:val="0"/>
          <w:marTop w:val="200"/>
          <w:marBottom w:val="0"/>
          <w:divBdr>
            <w:top w:val="none" w:sz="0" w:space="0" w:color="auto"/>
            <w:left w:val="none" w:sz="0" w:space="0" w:color="auto"/>
            <w:bottom w:val="none" w:sz="0" w:space="0" w:color="auto"/>
            <w:right w:val="none" w:sz="0" w:space="0" w:color="auto"/>
          </w:divBdr>
        </w:div>
        <w:div w:id="1802184685">
          <w:marLeft w:val="360"/>
          <w:marRight w:val="0"/>
          <w:marTop w:val="200"/>
          <w:marBottom w:val="0"/>
          <w:divBdr>
            <w:top w:val="none" w:sz="0" w:space="0" w:color="auto"/>
            <w:left w:val="none" w:sz="0" w:space="0" w:color="auto"/>
            <w:bottom w:val="none" w:sz="0" w:space="0" w:color="auto"/>
            <w:right w:val="none" w:sz="0" w:space="0" w:color="auto"/>
          </w:divBdr>
        </w:div>
        <w:div w:id="425616122">
          <w:marLeft w:val="360"/>
          <w:marRight w:val="0"/>
          <w:marTop w:val="200"/>
          <w:marBottom w:val="0"/>
          <w:divBdr>
            <w:top w:val="none" w:sz="0" w:space="0" w:color="auto"/>
            <w:left w:val="none" w:sz="0" w:space="0" w:color="auto"/>
            <w:bottom w:val="none" w:sz="0" w:space="0" w:color="auto"/>
            <w:right w:val="none" w:sz="0" w:space="0" w:color="auto"/>
          </w:divBdr>
        </w:div>
        <w:div w:id="1087848684">
          <w:marLeft w:val="360"/>
          <w:marRight w:val="0"/>
          <w:marTop w:val="200"/>
          <w:marBottom w:val="0"/>
          <w:divBdr>
            <w:top w:val="none" w:sz="0" w:space="0" w:color="auto"/>
            <w:left w:val="none" w:sz="0" w:space="0" w:color="auto"/>
            <w:bottom w:val="none" w:sz="0" w:space="0" w:color="auto"/>
            <w:right w:val="none" w:sz="0" w:space="0" w:color="auto"/>
          </w:divBdr>
        </w:div>
        <w:div w:id="430126058">
          <w:marLeft w:val="360"/>
          <w:marRight w:val="0"/>
          <w:marTop w:val="200"/>
          <w:marBottom w:val="0"/>
          <w:divBdr>
            <w:top w:val="none" w:sz="0" w:space="0" w:color="auto"/>
            <w:left w:val="none" w:sz="0" w:space="0" w:color="auto"/>
            <w:bottom w:val="none" w:sz="0" w:space="0" w:color="auto"/>
            <w:right w:val="none" w:sz="0" w:space="0" w:color="auto"/>
          </w:divBdr>
        </w:div>
        <w:div w:id="1555385524">
          <w:marLeft w:val="360"/>
          <w:marRight w:val="0"/>
          <w:marTop w:val="200"/>
          <w:marBottom w:val="0"/>
          <w:divBdr>
            <w:top w:val="none" w:sz="0" w:space="0" w:color="auto"/>
            <w:left w:val="none" w:sz="0" w:space="0" w:color="auto"/>
            <w:bottom w:val="none" w:sz="0" w:space="0" w:color="auto"/>
            <w:right w:val="none" w:sz="0" w:space="0" w:color="auto"/>
          </w:divBdr>
        </w:div>
        <w:div w:id="1687634140">
          <w:marLeft w:val="360"/>
          <w:marRight w:val="0"/>
          <w:marTop w:val="200"/>
          <w:marBottom w:val="0"/>
          <w:divBdr>
            <w:top w:val="none" w:sz="0" w:space="0" w:color="auto"/>
            <w:left w:val="none" w:sz="0" w:space="0" w:color="auto"/>
            <w:bottom w:val="none" w:sz="0" w:space="0" w:color="auto"/>
            <w:right w:val="none" w:sz="0" w:space="0" w:color="auto"/>
          </w:divBdr>
        </w:div>
        <w:div w:id="1952743067">
          <w:marLeft w:val="360"/>
          <w:marRight w:val="0"/>
          <w:marTop w:val="200"/>
          <w:marBottom w:val="0"/>
          <w:divBdr>
            <w:top w:val="none" w:sz="0" w:space="0" w:color="auto"/>
            <w:left w:val="none" w:sz="0" w:space="0" w:color="auto"/>
            <w:bottom w:val="none" w:sz="0" w:space="0" w:color="auto"/>
            <w:right w:val="none" w:sz="0" w:space="0" w:color="auto"/>
          </w:divBdr>
        </w:div>
      </w:divsChild>
    </w:div>
    <w:div w:id="1711954032">
      <w:bodyDiv w:val="1"/>
      <w:marLeft w:val="0"/>
      <w:marRight w:val="0"/>
      <w:marTop w:val="0"/>
      <w:marBottom w:val="0"/>
      <w:divBdr>
        <w:top w:val="none" w:sz="0" w:space="0" w:color="auto"/>
        <w:left w:val="none" w:sz="0" w:space="0" w:color="auto"/>
        <w:bottom w:val="none" w:sz="0" w:space="0" w:color="auto"/>
        <w:right w:val="none" w:sz="0" w:space="0" w:color="auto"/>
      </w:divBdr>
      <w:divsChild>
        <w:div w:id="1166095016">
          <w:marLeft w:val="360"/>
          <w:marRight w:val="0"/>
          <w:marTop w:val="200"/>
          <w:marBottom w:val="0"/>
          <w:divBdr>
            <w:top w:val="none" w:sz="0" w:space="0" w:color="auto"/>
            <w:left w:val="none" w:sz="0" w:space="0" w:color="auto"/>
            <w:bottom w:val="none" w:sz="0" w:space="0" w:color="auto"/>
            <w:right w:val="none" w:sz="0" w:space="0" w:color="auto"/>
          </w:divBdr>
        </w:div>
        <w:div w:id="1172649584">
          <w:marLeft w:val="360"/>
          <w:marRight w:val="0"/>
          <w:marTop w:val="200"/>
          <w:marBottom w:val="0"/>
          <w:divBdr>
            <w:top w:val="none" w:sz="0" w:space="0" w:color="auto"/>
            <w:left w:val="none" w:sz="0" w:space="0" w:color="auto"/>
            <w:bottom w:val="none" w:sz="0" w:space="0" w:color="auto"/>
            <w:right w:val="none" w:sz="0" w:space="0" w:color="auto"/>
          </w:divBdr>
        </w:div>
        <w:div w:id="294800866">
          <w:marLeft w:val="360"/>
          <w:marRight w:val="0"/>
          <w:marTop w:val="200"/>
          <w:marBottom w:val="0"/>
          <w:divBdr>
            <w:top w:val="none" w:sz="0" w:space="0" w:color="auto"/>
            <w:left w:val="none" w:sz="0" w:space="0" w:color="auto"/>
            <w:bottom w:val="none" w:sz="0" w:space="0" w:color="auto"/>
            <w:right w:val="none" w:sz="0" w:space="0" w:color="auto"/>
          </w:divBdr>
        </w:div>
        <w:div w:id="9377991">
          <w:marLeft w:val="360"/>
          <w:marRight w:val="0"/>
          <w:marTop w:val="200"/>
          <w:marBottom w:val="0"/>
          <w:divBdr>
            <w:top w:val="none" w:sz="0" w:space="0" w:color="auto"/>
            <w:left w:val="none" w:sz="0" w:space="0" w:color="auto"/>
            <w:bottom w:val="none" w:sz="0" w:space="0" w:color="auto"/>
            <w:right w:val="none" w:sz="0" w:space="0" w:color="auto"/>
          </w:divBdr>
        </w:div>
        <w:div w:id="235944105">
          <w:marLeft w:val="360"/>
          <w:marRight w:val="0"/>
          <w:marTop w:val="200"/>
          <w:marBottom w:val="0"/>
          <w:divBdr>
            <w:top w:val="none" w:sz="0" w:space="0" w:color="auto"/>
            <w:left w:val="none" w:sz="0" w:space="0" w:color="auto"/>
            <w:bottom w:val="none" w:sz="0" w:space="0" w:color="auto"/>
            <w:right w:val="none" w:sz="0" w:space="0" w:color="auto"/>
          </w:divBdr>
        </w:div>
        <w:div w:id="964776868">
          <w:marLeft w:val="360"/>
          <w:marRight w:val="0"/>
          <w:marTop w:val="200"/>
          <w:marBottom w:val="0"/>
          <w:divBdr>
            <w:top w:val="none" w:sz="0" w:space="0" w:color="auto"/>
            <w:left w:val="none" w:sz="0" w:space="0" w:color="auto"/>
            <w:bottom w:val="none" w:sz="0" w:space="0" w:color="auto"/>
            <w:right w:val="none" w:sz="0" w:space="0" w:color="auto"/>
          </w:divBdr>
        </w:div>
        <w:div w:id="1072385562">
          <w:marLeft w:val="360"/>
          <w:marRight w:val="0"/>
          <w:marTop w:val="200"/>
          <w:marBottom w:val="0"/>
          <w:divBdr>
            <w:top w:val="none" w:sz="0" w:space="0" w:color="auto"/>
            <w:left w:val="none" w:sz="0" w:space="0" w:color="auto"/>
            <w:bottom w:val="none" w:sz="0" w:space="0" w:color="auto"/>
            <w:right w:val="none" w:sz="0" w:space="0" w:color="auto"/>
          </w:divBdr>
        </w:div>
      </w:divsChild>
    </w:div>
    <w:div w:id="1811440692">
      <w:bodyDiv w:val="1"/>
      <w:marLeft w:val="0"/>
      <w:marRight w:val="0"/>
      <w:marTop w:val="0"/>
      <w:marBottom w:val="0"/>
      <w:divBdr>
        <w:top w:val="none" w:sz="0" w:space="0" w:color="auto"/>
        <w:left w:val="none" w:sz="0" w:space="0" w:color="auto"/>
        <w:bottom w:val="none" w:sz="0" w:space="0" w:color="auto"/>
        <w:right w:val="none" w:sz="0" w:space="0" w:color="auto"/>
      </w:divBdr>
      <w:divsChild>
        <w:div w:id="713971484">
          <w:marLeft w:val="360"/>
          <w:marRight w:val="0"/>
          <w:marTop w:val="200"/>
          <w:marBottom w:val="0"/>
          <w:divBdr>
            <w:top w:val="none" w:sz="0" w:space="0" w:color="auto"/>
            <w:left w:val="none" w:sz="0" w:space="0" w:color="auto"/>
            <w:bottom w:val="none" w:sz="0" w:space="0" w:color="auto"/>
            <w:right w:val="none" w:sz="0" w:space="0" w:color="auto"/>
          </w:divBdr>
        </w:div>
        <w:div w:id="1827433735">
          <w:marLeft w:val="360"/>
          <w:marRight w:val="0"/>
          <w:marTop w:val="200"/>
          <w:marBottom w:val="0"/>
          <w:divBdr>
            <w:top w:val="none" w:sz="0" w:space="0" w:color="auto"/>
            <w:left w:val="none" w:sz="0" w:space="0" w:color="auto"/>
            <w:bottom w:val="none" w:sz="0" w:space="0" w:color="auto"/>
            <w:right w:val="none" w:sz="0" w:space="0" w:color="auto"/>
          </w:divBdr>
        </w:div>
        <w:div w:id="1099302552">
          <w:marLeft w:val="360"/>
          <w:marRight w:val="0"/>
          <w:marTop w:val="200"/>
          <w:marBottom w:val="0"/>
          <w:divBdr>
            <w:top w:val="none" w:sz="0" w:space="0" w:color="auto"/>
            <w:left w:val="none" w:sz="0" w:space="0" w:color="auto"/>
            <w:bottom w:val="none" w:sz="0" w:space="0" w:color="auto"/>
            <w:right w:val="none" w:sz="0" w:space="0" w:color="auto"/>
          </w:divBdr>
        </w:div>
        <w:div w:id="108208695">
          <w:marLeft w:val="360"/>
          <w:marRight w:val="0"/>
          <w:marTop w:val="200"/>
          <w:marBottom w:val="0"/>
          <w:divBdr>
            <w:top w:val="none" w:sz="0" w:space="0" w:color="auto"/>
            <w:left w:val="none" w:sz="0" w:space="0" w:color="auto"/>
            <w:bottom w:val="none" w:sz="0" w:space="0" w:color="auto"/>
            <w:right w:val="none" w:sz="0" w:space="0" w:color="auto"/>
          </w:divBdr>
        </w:div>
        <w:div w:id="1733499588">
          <w:marLeft w:val="360"/>
          <w:marRight w:val="0"/>
          <w:marTop w:val="200"/>
          <w:marBottom w:val="0"/>
          <w:divBdr>
            <w:top w:val="none" w:sz="0" w:space="0" w:color="auto"/>
            <w:left w:val="none" w:sz="0" w:space="0" w:color="auto"/>
            <w:bottom w:val="none" w:sz="0" w:space="0" w:color="auto"/>
            <w:right w:val="none" w:sz="0" w:space="0" w:color="auto"/>
          </w:divBdr>
        </w:div>
        <w:div w:id="2028827792">
          <w:marLeft w:val="360"/>
          <w:marRight w:val="0"/>
          <w:marTop w:val="200"/>
          <w:marBottom w:val="0"/>
          <w:divBdr>
            <w:top w:val="none" w:sz="0" w:space="0" w:color="auto"/>
            <w:left w:val="none" w:sz="0" w:space="0" w:color="auto"/>
            <w:bottom w:val="none" w:sz="0" w:space="0" w:color="auto"/>
            <w:right w:val="none" w:sz="0" w:space="0" w:color="auto"/>
          </w:divBdr>
        </w:div>
        <w:div w:id="29533398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1900</Words>
  <Characters>10833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NGO WORKING GROUP</dc:title>
  <dc:subject>Survey Results</dc:subject>
  <dc:creator>ollie Burke</dc:creator>
  <cp:keywords/>
  <dc:description/>
  <cp:lastModifiedBy>Community Workers' Co-operative</cp:lastModifiedBy>
  <cp:revision>2</cp:revision>
  <dcterms:created xsi:type="dcterms:W3CDTF">2021-09-20T09:22:00Z</dcterms:created>
  <dcterms:modified xsi:type="dcterms:W3CDTF">2021-09-20T09:22:00Z</dcterms:modified>
</cp:coreProperties>
</file>